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E5" w:rsidRPr="00B837E5" w:rsidRDefault="00B837E5" w:rsidP="00B837E5">
      <w:pPr>
        <w:pStyle w:val="a9"/>
        <w:jc w:val="left"/>
        <w:rPr>
          <w:rFonts w:cs="Arial"/>
          <w:i w:val="0"/>
          <w:noProof w:val="0"/>
          <w:sz w:val="22"/>
          <w:szCs w:val="22"/>
          <w:lang w:eastAsia="zh-CN"/>
        </w:rPr>
      </w:pPr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3GPP TSG RAN WG1 Ad-Hoc Meeting 1901                                        </w:t>
      </w:r>
      <w:r w:rsidRPr="00B837E5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  <w:t>R1-190</w:t>
      </w:r>
      <w:r w:rsidR="00F62F64">
        <w:rPr>
          <w:rFonts w:cs="Arial"/>
          <w:i w:val="0"/>
          <w:noProof w:val="0"/>
          <w:sz w:val="22"/>
          <w:szCs w:val="22"/>
          <w:lang w:eastAsia="zh-CN"/>
        </w:rPr>
        <w:t>1465</w:t>
      </w:r>
    </w:p>
    <w:p w:rsidR="00CE5F5F" w:rsidRPr="00B837E5" w:rsidRDefault="00B837E5" w:rsidP="00B837E5">
      <w:pPr>
        <w:pStyle w:val="a9"/>
        <w:jc w:val="left"/>
        <w:rPr>
          <w:rFonts w:cs="Arial"/>
          <w:i w:val="0"/>
          <w:noProof w:val="0"/>
          <w:sz w:val="22"/>
          <w:szCs w:val="22"/>
          <w:lang w:eastAsia="zh-CN"/>
        </w:rPr>
      </w:pPr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Taipei, Taiwan, 21st- 25th </w:t>
      </w:r>
      <w:proofErr w:type="spellStart"/>
      <w:r w:rsidRPr="00B837E5">
        <w:rPr>
          <w:rFonts w:cs="Arial"/>
          <w:i w:val="0"/>
          <w:noProof w:val="0"/>
          <w:sz w:val="22"/>
          <w:szCs w:val="22"/>
          <w:lang w:eastAsia="zh-CN"/>
        </w:rPr>
        <w:t>Janunary</w:t>
      </w:r>
      <w:proofErr w:type="spellEnd"/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 2019</w:t>
      </w:r>
    </w:p>
    <w:p w:rsidR="00AE15F6" w:rsidRPr="00EA4509" w:rsidRDefault="00AE15F6" w:rsidP="00AE15F6">
      <w:pPr>
        <w:pStyle w:val="a4"/>
        <w:tabs>
          <w:tab w:val="right" w:pos="9639"/>
        </w:tabs>
        <w:rPr>
          <w:rFonts w:cs="Arial"/>
          <w:bCs/>
          <w:sz w:val="22"/>
        </w:rPr>
      </w:pPr>
      <w:bookmarkStart w:id="0" w:name="_Hlk495298459"/>
      <w:r w:rsidRPr="00EA4509">
        <w:rPr>
          <w:rFonts w:cs="Arial"/>
          <w:bCs/>
          <w:sz w:val="22"/>
        </w:rPr>
        <w:br/>
      </w:r>
    </w:p>
    <w:p w:rsidR="00AE15F6" w:rsidRDefault="00B837E5" w:rsidP="00AE15F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Summary of </w:t>
      </w:r>
      <w:r w:rsidR="00CA6286">
        <w:rPr>
          <w:rFonts w:ascii="Arial" w:hAnsi="Arial" w:cs="Arial"/>
          <w:b/>
        </w:rPr>
        <w:t>UE Power Saving Signal/Chanel triggered</w:t>
      </w:r>
    </w:p>
    <w:p w:rsidR="00AE15F6" w:rsidRDefault="00AE15F6" w:rsidP="00AE15F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7.2.9.2</w:t>
      </w:r>
      <w:r w:rsidR="00CA6286">
        <w:rPr>
          <w:rFonts w:ascii="Arial" w:hAnsi="Arial" w:cs="Arial"/>
          <w:b/>
        </w:rPr>
        <w:t>.2</w:t>
      </w:r>
    </w:p>
    <w:p w:rsidR="00AE15F6" w:rsidRPr="00EA4509" w:rsidRDefault="00AE15F6" w:rsidP="00AE15F6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CATT</w:t>
      </w:r>
    </w:p>
    <w:p w:rsidR="003A38EF" w:rsidRPr="00483B30" w:rsidRDefault="00AE15F6" w:rsidP="00483B30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  <w:bookmarkEnd w:id="0"/>
    </w:p>
    <w:p w:rsidR="00483B30" w:rsidRDefault="00483B30" w:rsidP="00AE15F6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</w:p>
    <w:p w:rsidR="003D0F00" w:rsidRPr="00543CF4" w:rsidRDefault="003D0F00" w:rsidP="003D0F00">
      <w:pPr>
        <w:pStyle w:val="1"/>
        <w:rPr>
          <w:lang w:eastAsia="zh-CN"/>
        </w:rPr>
      </w:pPr>
      <w:r w:rsidRPr="00543CF4">
        <w:rPr>
          <w:lang w:eastAsia="zh-CN"/>
        </w:rPr>
        <w:t>Power Saving Signal/channel triggering adaptation of UE power consumption characteristics</w:t>
      </w:r>
    </w:p>
    <w:p w:rsidR="00FA4180" w:rsidRDefault="00FA4180" w:rsidP="00FA4180">
      <w:r w:rsidRPr="00503591">
        <w:rPr>
          <w:b/>
        </w:rPr>
        <w:t>R1-1901325</w:t>
      </w:r>
      <w:r w:rsidRPr="009A393E">
        <w:tab/>
        <w:t>Summary of AI 7.2.9.2.2 Power saving signal trigger</w:t>
      </w:r>
      <w:r w:rsidRPr="009A393E">
        <w:tab/>
        <w:t>CATT</w:t>
      </w:r>
    </w:p>
    <w:p w:rsidR="00FA4180" w:rsidRPr="00255327" w:rsidRDefault="00FA4180" w:rsidP="00FA4180">
      <w:r w:rsidRPr="00255327">
        <w:rPr>
          <w:highlight w:val="green"/>
        </w:rPr>
        <w:t>Agreements</w:t>
      </w:r>
      <w:r w:rsidRPr="00255327">
        <w:t>:</w:t>
      </w:r>
    </w:p>
    <w:p w:rsidR="00FA4180" w:rsidRPr="00255327" w:rsidRDefault="00FA4180" w:rsidP="00FA418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255327">
        <w:t>DL power saving signal and/or channel is beneficial at least in some use cases and is thus supported for UE power consumption savings</w:t>
      </w:r>
    </w:p>
    <w:p w:rsidR="00FA4180" w:rsidRPr="00255327" w:rsidRDefault="00FA4180" w:rsidP="00FA4180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55327">
        <w:t>Detailed FFS, e.g., detailed mechanisms (including reusing existing signal/channel, or a new one), purpose(s) (wake-up and/or go-to-sleep, etc.), etc.</w:t>
      </w:r>
    </w:p>
    <w:p w:rsidR="00FA4180" w:rsidRDefault="00FA4180" w:rsidP="00FA4180"/>
    <w:p w:rsidR="00FA4180" w:rsidRPr="00A83BE0" w:rsidRDefault="00FA4180" w:rsidP="00FA4180">
      <w:r w:rsidRPr="00A83BE0">
        <w:t>Discuss further offline for power saving signal/channel especially regarding:</w:t>
      </w:r>
    </w:p>
    <w:p w:rsidR="00FA4180" w:rsidRPr="00A83BE0" w:rsidRDefault="00FA4180" w:rsidP="00FA418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Processing at the UE side (e.g., single-stage, multi-stage, etc.)</w:t>
      </w:r>
    </w:p>
    <w:p w:rsidR="00FA4180" w:rsidRPr="00A83BE0" w:rsidRDefault="00FA4180" w:rsidP="00FA418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Use cases</w:t>
      </w:r>
    </w:p>
    <w:p w:rsidR="00FA4180" w:rsidRPr="00A83BE0" w:rsidRDefault="00FA4180" w:rsidP="00FA418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Multiplexing mechanisms</w:t>
      </w:r>
    </w:p>
    <w:p w:rsidR="00FA4180" w:rsidRPr="00A83BE0" w:rsidRDefault="00FA4180" w:rsidP="00FA418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Requirements (including evaluation assumptions)</w:t>
      </w:r>
    </w:p>
    <w:p w:rsidR="00FA4180" w:rsidRDefault="00FA4180" w:rsidP="00FA4180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Overhead</w:t>
      </w:r>
    </w:p>
    <w:p w:rsidR="00FA4180" w:rsidRDefault="00FA4180" w:rsidP="00FA4180"/>
    <w:p w:rsidR="00FA4180" w:rsidRDefault="00FA4180" w:rsidP="00FA4180">
      <w:pPr>
        <w:rPr>
          <w:b/>
        </w:rPr>
      </w:pPr>
      <w:r w:rsidRPr="00A54C24">
        <w:rPr>
          <w:b/>
        </w:rPr>
        <w:t>R1-1901363</w:t>
      </w:r>
    </w:p>
    <w:p w:rsidR="00FA4180" w:rsidRPr="00DA105B" w:rsidRDefault="00FA4180" w:rsidP="00FA4180">
      <w:pPr>
        <w:rPr>
          <w:sz w:val="22"/>
          <w:highlight w:val="green"/>
        </w:rPr>
      </w:pPr>
      <w:r w:rsidRPr="00DA105B">
        <w:rPr>
          <w:sz w:val="22"/>
          <w:highlight w:val="green"/>
        </w:rPr>
        <w:t>Agreements:</w:t>
      </w:r>
    </w:p>
    <w:p w:rsidR="00FA4180" w:rsidRPr="00DA105B" w:rsidRDefault="00FA4180" w:rsidP="00FA4180">
      <w:pPr>
        <w:ind w:left="288"/>
        <w:rPr>
          <w:lang w:eastAsia="zh-CN"/>
        </w:rPr>
      </w:pPr>
      <w:r w:rsidRPr="00DA105B">
        <w:rPr>
          <w:lang w:eastAsia="zh-CN"/>
        </w:rPr>
        <w:t>The performance evaluation of the power saving signal/channel should target the miss detection at X% and the false alarm rate at Y% with the following aspects identified for the proposed power saving signal/channel</w:t>
      </w:r>
    </w:p>
    <w:p w:rsidR="00FA4180" w:rsidRPr="00DA105B" w:rsidRDefault="00FA4180" w:rsidP="00FA4180">
      <w:pPr>
        <w:pStyle w:val="af3"/>
        <w:numPr>
          <w:ilvl w:val="0"/>
          <w:numId w:val="10"/>
        </w:numPr>
        <w:ind w:left="864" w:hanging="432"/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>The target of miss detection X% and the false alarm rate at Y% as baseline for evaluation</w:t>
      </w:r>
    </w:p>
    <w:p w:rsidR="00FA4180" w:rsidRPr="00DA105B" w:rsidRDefault="00FA4180" w:rsidP="00FA4180">
      <w:pPr>
        <w:pStyle w:val="af3"/>
        <w:numPr>
          <w:ilvl w:val="2"/>
          <w:numId w:val="30"/>
        </w:numPr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>For power saving signal/channel for wake-up purpose, X=[0.1] and Y=[1]</w:t>
      </w:r>
    </w:p>
    <w:p w:rsidR="00FA4180" w:rsidRPr="00DA105B" w:rsidRDefault="00FA4180" w:rsidP="00FA4180">
      <w:pPr>
        <w:pStyle w:val="af3"/>
        <w:numPr>
          <w:ilvl w:val="2"/>
          <w:numId w:val="30"/>
        </w:numPr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>For power saving signal/channel for go-to-sleep purpose, X=[1] and Y=[0.1]</w:t>
      </w:r>
    </w:p>
    <w:p w:rsidR="00FA4180" w:rsidRPr="00DA105B" w:rsidRDefault="00FA4180" w:rsidP="00FA4180">
      <w:pPr>
        <w:pStyle w:val="af3"/>
        <w:numPr>
          <w:ilvl w:val="2"/>
          <w:numId w:val="30"/>
        </w:numPr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>Additional X and Y values are not precluded for the proposed power saving signal/channel based on the use cases and scenarios</w:t>
      </w:r>
    </w:p>
    <w:p w:rsidR="00FA4180" w:rsidRPr="00DA105B" w:rsidRDefault="00FA4180" w:rsidP="00FA4180">
      <w:pPr>
        <w:pStyle w:val="af3"/>
        <w:numPr>
          <w:ilvl w:val="2"/>
          <w:numId w:val="30"/>
        </w:numPr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>For any other purpose(s) of power saving signal/channel, companies to report X &amp; Y values</w:t>
      </w:r>
    </w:p>
    <w:p w:rsidR="00FA4180" w:rsidRPr="00DA105B" w:rsidRDefault="00FA4180" w:rsidP="00FA4180">
      <w:pPr>
        <w:pStyle w:val="af3"/>
        <w:numPr>
          <w:ilvl w:val="0"/>
          <w:numId w:val="10"/>
        </w:numPr>
        <w:ind w:left="864" w:hanging="432"/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eastAsia="MS Mincho" w:hAnsi="Times New Roman" w:hint="eastAsia"/>
          <w:szCs w:val="20"/>
          <w:lang w:eastAsia="ja-JP"/>
        </w:rPr>
        <w:t xml:space="preserve">The target of miss detection would be different depending on the </w:t>
      </w:r>
      <w:proofErr w:type="spellStart"/>
      <w:r w:rsidRPr="00DA105B">
        <w:rPr>
          <w:rFonts w:ascii="Times New Roman" w:eastAsia="MS Mincho" w:hAnsi="Times New Roman" w:hint="eastAsia"/>
          <w:szCs w:val="20"/>
          <w:lang w:eastAsia="ja-JP"/>
        </w:rPr>
        <w:t>behaviour</w:t>
      </w:r>
      <w:proofErr w:type="spellEnd"/>
      <w:r w:rsidRPr="00DA105B">
        <w:rPr>
          <w:rFonts w:ascii="Times New Roman" w:eastAsia="MS Mincho" w:hAnsi="Times New Roman" w:hint="eastAsia"/>
          <w:szCs w:val="20"/>
          <w:lang w:eastAsia="ja-JP"/>
        </w:rPr>
        <w:t xml:space="preserve"> of miss</w:t>
      </w:r>
      <w:r w:rsidRPr="00DA105B">
        <w:rPr>
          <w:rFonts w:ascii="Times New Roman" w:eastAsia="MS Mincho" w:hAnsi="Times New Roman"/>
          <w:szCs w:val="20"/>
          <w:lang w:eastAsia="ja-JP"/>
        </w:rPr>
        <w:t xml:space="preserve"> detection </w:t>
      </w:r>
      <w:r w:rsidRPr="00DA105B">
        <w:rPr>
          <w:rFonts w:ascii="Times New Roman" w:eastAsia="MS Mincho" w:hAnsi="Times New Roman" w:hint="eastAsia"/>
          <w:szCs w:val="20"/>
          <w:lang w:eastAsia="ja-JP"/>
        </w:rPr>
        <w:t>of power saving signal/channel.</w:t>
      </w:r>
    </w:p>
    <w:p w:rsidR="00FA4180" w:rsidRPr="00DA105B" w:rsidRDefault="00FA4180" w:rsidP="00FA4180">
      <w:pPr>
        <w:pStyle w:val="af3"/>
        <w:numPr>
          <w:ilvl w:val="2"/>
          <w:numId w:val="10"/>
        </w:numPr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 xml:space="preserve">If miss detection </w:t>
      </w:r>
      <w:proofErr w:type="spellStart"/>
      <w:r w:rsidRPr="00DA105B">
        <w:rPr>
          <w:rFonts w:ascii="Times New Roman" w:hAnsi="Times New Roman"/>
          <w:szCs w:val="20"/>
          <w:lang w:eastAsia="zh-CN"/>
        </w:rPr>
        <w:t>behaviour</w:t>
      </w:r>
      <w:proofErr w:type="spellEnd"/>
      <w:r w:rsidRPr="00DA105B">
        <w:rPr>
          <w:rFonts w:ascii="Times New Roman" w:hAnsi="Times New Roman"/>
          <w:szCs w:val="20"/>
          <w:lang w:eastAsia="zh-CN"/>
        </w:rPr>
        <w:t xml:space="preserve"> is defined as no </w:t>
      </w:r>
      <w:proofErr w:type="spellStart"/>
      <w:r w:rsidRPr="00DA105B">
        <w:rPr>
          <w:rFonts w:ascii="Times New Roman" w:hAnsi="Times New Roman"/>
          <w:szCs w:val="20"/>
          <w:lang w:eastAsia="zh-CN"/>
        </w:rPr>
        <w:t>subsequnt</w:t>
      </w:r>
      <w:proofErr w:type="spellEnd"/>
      <w:r w:rsidRPr="00DA105B">
        <w:rPr>
          <w:rFonts w:ascii="Times New Roman" w:hAnsi="Times New Roman"/>
          <w:szCs w:val="20"/>
          <w:lang w:eastAsia="zh-CN"/>
        </w:rPr>
        <w:t xml:space="preserve"> PDCCH reception, low miss detection rate is required in order to avoid increased latency of missed chance of the scheduling.</w:t>
      </w:r>
    </w:p>
    <w:p w:rsidR="00FA4180" w:rsidRPr="00DA105B" w:rsidRDefault="00FA4180" w:rsidP="00FA4180">
      <w:pPr>
        <w:pStyle w:val="af3"/>
        <w:numPr>
          <w:ilvl w:val="2"/>
          <w:numId w:val="10"/>
        </w:numPr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 xml:space="preserve">If miss detection </w:t>
      </w:r>
      <w:proofErr w:type="spellStart"/>
      <w:r w:rsidRPr="00DA105B">
        <w:rPr>
          <w:rFonts w:ascii="Times New Roman" w:hAnsi="Times New Roman"/>
          <w:szCs w:val="20"/>
          <w:lang w:eastAsia="zh-CN"/>
        </w:rPr>
        <w:t>behaviour</w:t>
      </w:r>
      <w:proofErr w:type="spellEnd"/>
      <w:r w:rsidRPr="00DA105B">
        <w:rPr>
          <w:rFonts w:ascii="Times New Roman" w:hAnsi="Times New Roman"/>
          <w:szCs w:val="20"/>
          <w:lang w:eastAsia="zh-CN"/>
        </w:rPr>
        <w:t xml:space="preserve"> is defined as subsequent PDCCH reception, low miss detection rate is not required. </w:t>
      </w:r>
      <w:r w:rsidRPr="00DA105B">
        <w:rPr>
          <w:rFonts w:ascii="Times New Roman" w:hAnsi="Times New Roman"/>
          <w:strike/>
          <w:color w:val="FF0000"/>
          <w:szCs w:val="20"/>
          <w:lang w:eastAsia="zh-CN"/>
        </w:rPr>
        <w:t xml:space="preserve">If the network is congested and power saving signal is not transmitted, UE behaves as if power saving signal is not configured. </w:t>
      </w:r>
    </w:p>
    <w:p w:rsidR="00FA4180" w:rsidRPr="00DA105B" w:rsidRDefault="00FA4180" w:rsidP="00FA4180">
      <w:pPr>
        <w:pStyle w:val="af3"/>
        <w:numPr>
          <w:ilvl w:val="0"/>
          <w:numId w:val="10"/>
        </w:numPr>
        <w:ind w:left="864" w:hanging="432"/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lastRenderedPageBreak/>
        <w:t>The miss detection performance when multiple power saving signal/channel are multiplexed on the same resource, when applicable</w:t>
      </w:r>
    </w:p>
    <w:p w:rsidR="00FA4180" w:rsidRPr="00DA105B" w:rsidRDefault="00FA4180" w:rsidP="00FA4180">
      <w:pPr>
        <w:pStyle w:val="af3"/>
        <w:numPr>
          <w:ilvl w:val="0"/>
          <w:numId w:val="10"/>
        </w:numPr>
        <w:ind w:left="864" w:hanging="432"/>
        <w:rPr>
          <w:rFonts w:ascii="Times New Roman" w:hAnsi="Times New Roman"/>
          <w:szCs w:val="20"/>
          <w:lang w:eastAsia="zh-CN"/>
        </w:rPr>
      </w:pPr>
      <w:r w:rsidRPr="00DA105B">
        <w:rPr>
          <w:rFonts w:ascii="Times New Roman" w:hAnsi="Times New Roman"/>
          <w:szCs w:val="20"/>
          <w:lang w:eastAsia="zh-CN"/>
        </w:rPr>
        <w:t>The performance of the power saving signal/channel should assume realistic implementation limitations, e.g., by using realistic channel estimation and time/frequency offset estimation, etc.</w:t>
      </w:r>
    </w:p>
    <w:p w:rsidR="00FA4180" w:rsidRPr="00946FF7" w:rsidRDefault="00FA4180" w:rsidP="00FA4180">
      <w:pPr>
        <w:rPr>
          <w:sz w:val="36"/>
        </w:rPr>
      </w:pPr>
    </w:p>
    <w:p w:rsidR="00FA4180" w:rsidRPr="000166EC" w:rsidRDefault="00FA4180" w:rsidP="00FA4180">
      <w:pPr>
        <w:rPr>
          <w:highlight w:val="yellow"/>
        </w:rPr>
      </w:pPr>
      <w:r w:rsidRPr="000166EC">
        <w:rPr>
          <w:highlight w:val="yellow"/>
        </w:rPr>
        <w:t>Proposals:</w:t>
      </w:r>
    </w:p>
    <w:p w:rsidR="00FA4180" w:rsidRPr="0084564D" w:rsidRDefault="00FA4180" w:rsidP="00FA418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The power consumption model of the power saving signal/channel should be reported for the proposed power saving scheme and include the power consumption of the following aspects</w:t>
      </w:r>
    </w:p>
    <w:p w:rsidR="00FA4180" w:rsidRPr="0084564D" w:rsidRDefault="00FA4180" w:rsidP="00FA418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The power consumption model of the proposed power saving signal/channel if it is not specified</w:t>
      </w:r>
    </w:p>
    <w:p w:rsidR="00FA4180" w:rsidRPr="0084564D" w:rsidRDefault="00FA4180" w:rsidP="00FA418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The power consumption of signal pre-processing, such as channel tracking and estimation, for the detection/demodulation of the power saving signal/channel</w:t>
      </w:r>
    </w:p>
    <w:p w:rsidR="00FA4180" w:rsidRDefault="00FA4180" w:rsidP="00FA4180"/>
    <w:p w:rsidR="00FA4180" w:rsidRPr="00DC690F" w:rsidRDefault="0084564D" w:rsidP="00FA4180">
      <w:pPr>
        <w:rPr>
          <w:highlight w:val="green"/>
        </w:rPr>
      </w:pPr>
      <w:r w:rsidRPr="00DC690F">
        <w:rPr>
          <w:highlight w:val="green"/>
        </w:rPr>
        <w:t>Offline Proposal</w:t>
      </w:r>
    </w:p>
    <w:p w:rsidR="00FA4180" w:rsidRPr="0084564D" w:rsidRDefault="00E72848" w:rsidP="00FA418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Companies are encourage</w:t>
      </w:r>
      <w:r w:rsidR="0084564D" w:rsidRPr="0084564D">
        <w:t>d</w:t>
      </w:r>
      <w:r w:rsidRPr="0084564D">
        <w:t xml:space="preserve"> to </w:t>
      </w:r>
      <w:r w:rsidR="0084564D" w:rsidRPr="0084564D">
        <w:t>consider</w:t>
      </w:r>
      <w:r w:rsidR="00FA4180" w:rsidRPr="0084564D">
        <w:t xml:space="preserve"> the following aspects</w:t>
      </w:r>
      <w:r w:rsidR="0084564D" w:rsidRPr="0084564D">
        <w:t xml:space="preserve"> for the purpose of the power saving signal/channel design</w:t>
      </w:r>
      <w:r w:rsidR="00FA4180" w:rsidRPr="0084564D">
        <w:t>,</w:t>
      </w:r>
    </w:p>
    <w:p w:rsidR="00FA4180" w:rsidRPr="0084564D" w:rsidRDefault="00FA4180" w:rsidP="00FA418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The multiplexing capability</w:t>
      </w:r>
    </w:p>
    <w:p w:rsidR="00E72848" w:rsidRPr="0084564D" w:rsidRDefault="00E72848" w:rsidP="00E72848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Include total number of UEs supported</w:t>
      </w:r>
    </w:p>
    <w:p w:rsidR="00FA4180" w:rsidRPr="0084564D" w:rsidRDefault="00FA4180" w:rsidP="00FA418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The resource overhead in achieving the power saving</w:t>
      </w:r>
    </w:p>
    <w:p w:rsidR="00E72848" w:rsidRPr="0084564D" w:rsidRDefault="00FA4180" w:rsidP="00E72848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Th</w:t>
      </w:r>
      <w:r w:rsidR="0084564D" w:rsidRPr="0084564D">
        <w:t xml:space="preserve">e </w:t>
      </w:r>
      <w:proofErr w:type="spellStart"/>
      <w:r w:rsidR="0084564D" w:rsidRPr="0084564D">
        <w:t>behaviour</w:t>
      </w:r>
      <w:proofErr w:type="spellEnd"/>
      <w:r w:rsidR="0084564D" w:rsidRPr="0084564D">
        <w:t xml:space="preserve"> when miss detection/false alarm </w:t>
      </w:r>
      <w:r w:rsidRPr="0084564D">
        <w:t>happens</w:t>
      </w:r>
    </w:p>
    <w:p w:rsidR="00E72848" w:rsidRPr="0084564D" w:rsidRDefault="00E72848" w:rsidP="00E72848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Multiplexing with other signals/channels</w:t>
      </w:r>
    </w:p>
    <w:p w:rsidR="00E72848" w:rsidRPr="0084564D" w:rsidRDefault="0084564D" w:rsidP="00FA418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Number of information bits</w:t>
      </w:r>
    </w:p>
    <w:p w:rsidR="0084564D" w:rsidRPr="0084564D" w:rsidRDefault="0084564D" w:rsidP="00FA418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</w:pPr>
      <w:r w:rsidRPr="0084564D">
        <w:t>Complexity</w:t>
      </w:r>
    </w:p>
    <w:p w:rsidR="0084564D" w:rsidRPr="0084564D" w:rsidRDefault="0084564D" w:rsidP="00FA418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 w:val="28"/>
          <w:szCs w:val="28"/>
        </w:rPr>
      </w:pPr>
      <w:r w:rsidRPr="0084564D">
        <w:t>Power consumption</w:t>
      </w:r>
    </w:p>
    <w:p w:rsidR="00FA4180" w:rsidRPr="0084564D" w:rsidRDefault="00FA4180" w:rsidP="00D77835"/>
    <w:p w:rsidR="00FA4180" w:rsidRDefault="00FA4180" w:rsidP="00D77835">
      <w:pPr>
        <w:rPr>
          <w:highlight w:val="green"/>
        </w:rPr>
      </w:pPr>
    </w:p>
    <w:p w:rsidR="00FA4180" w:rsidRDefault="00FA4180" w:rsidP="00D77835">
      <w:pPr>
        <w:rPr>
          <w:highlight w:val="green"/>
        </w:rPr>
      </w:pPr>
    </w:p>
    <w:p w:rsidR="00FA4180" w:rsidRDefault="00FA4180" w:rsidP="00D77835">
      <w:pPr>
        <w:rPr>
          <w:highlight w:val="green"/>
        </w:rPr>
      </w:pPr>
    </w:p>
    <w:p w:rsidR="00D77835" w:rsidRDefault="00D77835" w:rsidP="00175BA5">
      <w:pPr>
        <w:rPr>
          <w:lang w:val="en-GB" w:eastAsia="zh-CN"/>
        </w:rPr>
      </w:pPr>
    </w:p>
    <w:p w:rsidR="00D77835" w:rsidRPr="00543CF4" w:rsidRDefault="00D77835" w:rsidP="00D77835">
      <w:pPr>
        <w:pStyle w:val="1"/>
        <w:rPr>
          <w:lang w:eastAsia="zh-CN"/>
        </w:rPr>
      </w:pPr>
      <w:r>
        <w:rPr>
          <w:lang w:eastAsia="zh-CN"/>
        </w:rPr>
        <w:t xml:space="preserve">R1-1901325 Summary of </w:t>
      </w:r>
      <w:r w:rsidRPr="00543CF4">
        <w:rPr>
          <w:lang w:eastAsia="zh-CN"/>
        </w:rPr>
        <w:t xml:space="preserve">Power Saving Signal/channel </w:t>
      </w:r>
    </w:p>
    <w:p w:rsidR="00D77835" w:rsidRDefault="00D77835" w:rsidP="00175BA5">
      <w:pPr>
        <w:rPr>
          <w:lang w:val="en-GB" w:eastAsia="zh-CN"/>
        </w:rPr>
      </w:pPr>
    </w:p>
    <w:p w:rsidR="00D77835" w:rsidRDefault="00D77835" w:rsidP="00175BA5">
      <w:pPr>
        <w:rPr>
          <w:lang w:val="en-GB" w:eastAsia="zh-CN"/>
        </w:rPr>
      </w:pPr>
    </w:p>
    <w:p w:rsidR="003D0F00" w:rsidRPr="00FA03EF" w:rsidRDefault="003D0F00" w:rsidP="00175BA5">
      <w:pPr>
        <w:rPr>
          <w:lang w:val="en-GB" w:eastAsia="zh-CN"/>
        </w:rPr>
      </w:pPr>
      <w:r w:rsidRPr="00FA03EF">
        <w:rPr>
          <w:lang w:val="en-GB" w:eastAsia="zh-CN"/>
        </w:rPr>
        <w:t xml:space="preserve">The </w:t>
      </w:r>
      <w:r w:rsidR="00111A54">
        <w:rPr>
          <w:lang w:val="en-GB" w:eastAsia="zh-CN"/>
        </w:rPr>
        <w:t xml:space="preserve">candidates of the </w:t>
      </w:r>
      <w:r w:rsidRPr="00FA03EF">
        <w:rPr>
          <w:lang w:val="en-GB" w:eastAsia="zh-CN"/>
        </w:rPr>
        <w:t>power saving signal/channel for U</w:t>
      </w:r>
      <w:r w:rsidR="00111A54">
        <w:rPr>
          <w:lang w:val="en-GB" w:eastAsia="zh-CN"/>
        </w:rPr>
        <w:t>E adaptation include the existing signal/channel and new sequence based signals.  The e</w:t>
      </w:r>
      <w:r w:rsidRPr="00FA03EF">
        <w:rPr>
          <w:lang w:val="en-GB" w:eastAsia="zh-CN"/>
        </w:rPr>
        <w:t>xisting signal/channel based power saving signal/channel</w:t>
      </w:r>
      <w:r w:rsidR="00111A54">
        <w:rPr>
          <w:lang w:val="en-GB" w:eastAsia="zh-CN"/>
        </w:rPr>
        <w:t xml:space="preserve"> co</w:t>
      </w:r>
      <w:r w:rsidR="00175BA5">
        <w:rPr>
          <w:lang w:val="en-GB" w:eastAsia="zh-CN"/>
        </w:rPr>
        <w:t xml:space="preserve">nsiders </w:t>
      </w:r>
      <w:r w:rsidRPr="00FA03EF">
        <w:rPr>
          <w:lang w:val="en-GB" w:eastAsia="zh-CN"/>
        </w:rPr>
        <w:t>PDCCH channel</w:t>
      </w:r>
      <w:r w:rsidR="00175BA5">
        <w:rPr>
          <w:lang w:val="en-GB" w:eastAsia="zh-CN"/>
        </w:rPr>
        <w:t xml:space="preserve">, RS type signals (e.g., TRS, </w:t>
      </w:r>
      <w:r w:rsidRPr="00FA03EF">
        <w:rPr>
          <w:lang w:val="en-GB" w:eastAsia="zh-CN"/>
        </w:rPr>
        <w:t xml:space="preserve">CSI-RS </w:t>
      </w:r>
      <w:proofErr w:type="gramStart"/>
      <w:r w:rsidRPr="00FA03EF">
        <w:rPr>
          <w:lang w:val="en-GB" w:eastAsia="zh-CN"/>
        </w:rPr>
        <w:t>type  RS</w:t>
      </w:r>
      <w:proofErr w:type="gramEnd"/>
      <w:r w:rsidRPr="00FA03EF">
        <w:rPr>
          <w:lang w:val="en-GB" w:eastAsia="zh-CN"/>
        </w:rPr>
        <w:t>, SSS-like and DMRS</w:t>
      </w:r>
      <w:r w:rsidR="00175BA5">
        <w:rPr>
          <w:lang w:val="en-GB" w:eastAsia="zh-CN"/>
        </w:rPr>
        <w:t xml:space="preserve">) and </w:t>
      </w:r>
      <w:r w:rsidRPr="00FA03EF">
        <w:rPr>
          <w:lang w:val="en-GB" w:eastAsia="zh-CN"/>
        </w:rPr>
        <w:t xml:space="preserve">PDSCH channel carried MAC CE and/or RRC </w:t>
      </w:r>
      <w:r w:rsidR="00175BA5">
        <w:rPr>
          <w:lang w:val="en-GB" w:eastAsia="zh-CN"/>
        </w:rPr>
        <w:t xml:space="preserve">signalling.  The </w:t>
      </w:r>
      <w:r w:rsidR="00717509">
        <w:rPr>
          <w:lang w:val="en-GB" w:eastAsia="zh-CN"/>
        </w:rPr>
        <w:t xml:space="preserve">power saving signal is a new s sequence based signal targeting low power consumption, low complexity, </w:t>
      </w:r>
      <w:proofErr w:type="gramStart"/>
      <w:r w:rsidR="00717509">
        <w:rPr>
          <w:lang w:val="en-GB" w:eastAsia="zh-CN"/>
        </w:rPr>
        <w:t>good</w:t>
      </w:r>
      <w:proofErr w:type="gramEnd"/>
      <w:r w:rsidR="00717509">
        <w:rPr>
          <w:lang w:val="en-GB" w:eastAsia="zh-CN"/>
        </w:rPr>
        <w:t xml:space="preserve"> performance in detection and multiplexing capability.   </w:t>
      </w:r>
    </w:p>
    <w:tbl>
      <w:tblPr>
        <w:tblStyle w:val="ad"/>
        <w:tblW w:w="0" w:type="auto"/>
        <w:tblInd w:w="360" w:type="dxa"/>
        <w:tblLook w:val="04A0"/>
      </w:tblPr>
      <w:tblGrid>
        <w:gridCol w:w="1550"/>
        <w:gridCol w:w="5218"/>
        <w:gridCol w:w="3060"/>
      </w:tblGrid>
      <w:tr w:rsidR="00286F4B" w:rsidTr="00286F4B">
        <w:tc>
          <w:tcPr>
            <w:tcW w:w="1550" w:type="dxa"/>
            <w:shd w:val="clear" w:color="auto" w:fill="9CC2E5" w:themeFill="accent1" w:themeFillTint="99"/>
            <w:vAlign w:val="center"/>
          </w:tcPr>
          <w:p w:rsidR="00286F4B" w:rsidRPr="00286F4B" w:rsidRDefault="00286F4B" w:rsidP="00286F4B">
            <w:pPr>
              <w:pStyle w:val="af3"/>
              <w:ind w:left="0" w:firstLineChars="100" w:firstLine="201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Companies</w:t>
            </w:r>
          </w:p>
        </w:tc>
        <w:tc>
          <w:tcPr>
            <w:tcW w:w="5218" w:type="dxa"/>
            <w:shd w:val="clear" w:color="auto" w:fill="9CC2E5" w:themeFill="accent1" w:themeFillTint="99"/>
            <w:vAlign w:val="center"/>
          </w:tcPr>
          <w:p w:rsidR="00286F4B" w:rsidRPr="00286F4B" w:rsidRDefault="00286F4B" w:rsidP="00286F4B">
            <w:pPr>
              <w:pStyle w:val="af3"/>
              <w:ind w:left="288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Proposed Power Saving Signals/Channel</w:t>
            </w:r>
          </w:p>
        </w:tc>
        <w:tc>
          <w:tcPr>
            <w:tcW w:w="3060" w:type="dxa"/>
            <w:shd w:val="clear" w:color="auto" w:fill="9CC2E5" w:themeFill="accent1" w:themeFillTint="99"/>
          </w:tcPr>
          <w:p w:rsidR="00286F4B" w:rsidRPr="00286F4B" w:rsidRDefault="00286F4B" w:rsidP="00286F4B">
            <w:pPr>
              <w:pStyle w:val="af3"/>
              <w:ind w:left="288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Performance</w:t>
            </w: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Default="00286F4B" w:rsidP="0023084C">
            <w:pPr>
              <w:pStyle w:val="af3"/>
              <w:ind w:left="0" w:firstLineChars="100" w:firstLine="221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5B25E2">
              <w:rPr>
                <w:rFonts w:eastAsiaTheme="minorEastAsia" w:hint="eastAsia"/>
                <w:b/>
                <w:lang w:val="en-GB" w:eastAsia="zh-CN"/>
              </w:rPr>
              <w:t>Huawei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 xml:space="preserve"> </w:t>
            </w:r>
            <w:fldSimple w:instr=" REF _Ref535738337 \r \h  \* MERGEFORMAT ">
              <w:r>
                <w:rPr>
                  <w:rFonts w:ascii="Times New Roman" w:eastAsiaTheme="minorEastAsia" w:hAnsi="Times New Roman"/>
                  <w:b/>
                  <w:sz w:val="20"/>
                  <w:szCs w:val="20"/>
                  <w:lang w:val="en-GB" w:eastAsia="zh-CN"/>
                </w:rPr>
                <w:t>[1]</w:t>
              </w:r>
            </w:fldSimple>
          </w:p>
        </w:tc>
        <w:tc>
          <w:tcPr>
            <w:tcW w:w="5218" w:type="dxa"/>
            <w:vAlign w:val="center"/>
          </w:tcPr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RS based wake-up signalling in DRX OFF 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DCI based wake-up signalling in DRX OFF</w:t>
            </w:r>
            <w:r w:rsidRPr="00552D14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transmitted before or at the very beginning of the corresponding C-DRX cycle</w:t>
            </w:r>
          </w:p>
        </w:tc>
        <w:tc>
          <w:tcPr>
            <w:tcW w:w="3060" w:type="dxa"/>
          </w:tcPr>
          <w:p w:rsidR="00286F4B" w:rsidRPr="00286F4B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1‰ miss-detection rate is used as the link level performance target for wake-up signal evaluation.</w:t>
            </w:r>
          </w:p>
          <w:p w:rsidR="00286F4B" w:rsidRPr="00286F4B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1‰ false alarm rate is used as the link level performance </w:t>
            </w: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target for go-to-sleep signal evaluation</w:t>
            </w: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5B25E2" w:rsidRDefault="00286F4B" w:rsidP="0023084C">
            <w:pPr>
              <w:ind w:left="360"/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/>
                <w:b/>
                <w:lang w:val="en-GB" w:eastAsia="zh-CN"/>
              </w:rPr>
              <w:lastRenderedPageBreak/>
              <w:t>vivo</w:t>
            </w:r>
            <w:fldSimple w:instr=" REF _Ref535740090 \r \h  \* MERGEFORMAT ">
              <w:r>
                <w:rPr>
                  <w:rFonts w:eastAsiaTheme="minorEastAsia"/>
                  <w:b/>
                  <w:lang w:val="en-GB" w:eastAsia="zh-CN"/>
                </w:rPr>
                <w:t>[2]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PDCCH based power saving signal </w:t>
            </w:r>
          </w:p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Sequence based power saving signal: deliver few</w:t>
            </w:r>
            <w:r w:rsidRPr="00552D1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bits, compared with PDCCH-like channel.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MAC layer signaling</w:t>
            </w:r>
          </w:p>
        </w:tc>
        <w:tc>
          <w:tcPr>
            <w:tcW w:w="3060" w:type="dxa"/>
          </w:tcPr>
          <w:p w:rsidR="00286F4B" w:rsidRPr="00286F4B" w:rsidRDefault="00286F4B" w:rsidP="00153923">
            <w:pPr>
              <w:pStyle w:val="af3"/>
              <w:numPr>
                <w:ilvl w:val="0"/>
                <w:numId w:val="22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Sequence based signaling can achieve better performance, PDCCH based signaling can deliver more bits.</w:t>
            </w:r>
          </w:p>
          <w:p w:rsidR="00286F4B" w:rsidRPr="00286F4B" w:rsidRDefault="00286F4B" w:rsidP="00153923">
            <w:pPr>
              <w:pStyle w:val="af3"/>
              <w:numPr>
                <w:ilvl w:val="0"/>
                <w:numId w:val="22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About 20% power is saved by UE can skip the unnecessary monitoring occasions for SPS retransmissions</w:t>
            </w:r>
          </w:p>
          <w:p w:rsidR="00286F4B" w:rsidRPr="00552D14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ind w:firstLineChars="150" w:firstLine="301"/>
              <w:jc w:val="center"/>
              <w:rPr>
                <w:rFonts w:eastAsiaTheme="minorEastAsia"/>
                <w:b/>
                <w:lang w:val="en-GB" w:eastAsia="zh-CN"/>
              </w:rPr>
            </w:pPr>
            <w:r w:rsidRPr="00E16933">
              <w:rPr>
                <w:rFonts w:eastAsiaTheme="minorEastAsia" w:hint="eastAsia"/>
                <w:b/>
                <w:lang w:val="en-GB" w:eastAsia="zh-CN"/>
              </w:rPr>
              <w:t>MTK</w:t>
            </w:r>
            <w:fldSimple w:instr=" REF _Ref535740096 \r \h  \* MERGEFORMAT ">
              <w:r>
                <w:rPr>
                  <w:rFonts w:eastAsiaTheme="minorEastAsia"/>
                  <w:b/>
                  <w:lang w:val="en-GB" w:eastAsia="zh-CN"/>
                </w:rPr>
                <w:t>[3]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DCI sequence is a good candidate of power saving signal. Because the design of R15 NR-PDCCH can be reused and the spec effort for power saving signal will be small.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power saving signal should be around SSB burst and period activities.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Considering the resource overhead and the detection performance, GC-PDCCH is a good candidate of power saving signal when the gNB needs to wake up a group of UEs at a time.</w:t>
            </w:r>
          </w:p>
        </w:tc>
        <w:tc>
          <w:tcPr>
            <w:tcW w:w="3060" w:type="dxa"/>
          </w:tcPr>
          <w:p w:rsidR="0044534F" w:rsidRPr="0044534F" w:rsidRDefault="0044534F" w:rsidP="004C07D0">
            <w:pPr>
              <w:pStyle w:val="ab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From the miss detection rates for TRS, SSS-like and DCI sequences at 10% of false alarm rate,</w:t>
            </w:r>
            <w:r>
              <w:t xml:space="preserve"> </w:t>
            </w:r>
            <w:r w:rsidRPr="0044534F">
              <w:rPr>
                <w:b w:val="0"/>
                <w:sz w:val="22"/>
              </w:rPr>
              <w:t xml:space="preserve">the sequence detection performance has significant degradation because the power split and interference from </w:t>
            </w:r>
            <w:proofErr w:type="gramStart"/>
            <w:r w:rsidRPr="0044534F">
              <w:rPr>
                <w:b w:val="0"/>
                <w:sz w:val="22"/>
              </w:rPr>
              <w:t>co-existed</w:t>
            </w:r>
            <w:proofErr w:type="gramEnd"/>
            <w:r w:rsidRPr="0044534F">
              <w:rPr>
                <w:b w:val="0"/>
                <w:sz w:val="22"/>
              </w:rPr>
              <w:t xml:space="preserve"> sequences.</w:t>
            </w:r>
          </w:p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ind w:firstLineChars="100" w:firstLine="201"/>
              <w:jc w:val="center"/>
              <w:rPr>
                <w:rFonts w:eastAsiaTheme="minorEastAsia"/>
                <w:b/>
                <w:lang w:eastAsia="zh-CN"/>
              </w:rPr>
            </w:pPr>
            <w:r w:rsidRPr="00E16933">
              <w:rPr>
                <w:rFonts w:eastAsiaTheme="minorEastAsia" w:hint="eastAsia"/>
                <w:b/>
                <w:lang w:eastAsia="zh-CN"/>
              </w:rPr>
              <w:t>ZTE</w:t>
            </w:r>
            <w:fldSimple w:instr=" REF _Ref535740103 \r \h  \* MERGEFORMAT ">
              <w:r>
                <w:rPr>
                  <w:rFonts w:eastAsiaTheme="minorEastAsia"/>
                  <w:b/>
                  <w:lang w:eastAsia="zh-CN"/>
                </w:rPr>
                <w:t>[4]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 new sequence based PS signal (WUS) should be considered and designed to meet the following requirement</w:t>
            </w:r>
          </w:p>
          <w:p w:rsidR="00286F4B" w:rsidRPr="00C57A5A" w:rsidRDefault="00286F4B" w:rsidP="00153923">
            <w:pPr>
              <w:pStyle w:val="af3"/>
              <w:numPr>
                <w:ilvl w:val="1"/>
                <w:numId w:val="17"/>
              </w:numPr>
              <w:spacing w:before="0" w:line="240" w:lineRule="auto"/>
              <w:ind w:left="64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signal can be used to identify UEs </w:t>
            </w:r>
          </w:p>
          <w:p w:rsidR="00286F4B" w:rsidRPr="00C57A5A" w:rsidRDefault="00286F4B" w:rsidP="00153923">
            <w:pPr>
              <w:pStyle w:val="af3"/>
              <w:numPr>
                <w:ilvl w:val="1"/>
                <w:numId w:val="17"/>
              </w:numPr>
              <w:spacing w:before="0" w:line="240" w:lineRule="auto"/>
              <w:ind w:left="64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Low power consumption should be guaranteed to detect this signal.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 new PS channel (WUP, Wake-Up PDCCH) or DCI format can be considered for new PS function.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Two-Level PS signal/channel: WUS+WUP</w:t>
            </w:r>
          </w:p>
        </w:tc>
        <w:tc>
          <w:tcPr>
            <w:tcW w:w="3060" w:type="dxa"/>
          </w:tcPr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  <w:fldSimple w:instr=" REF _Ref535740108 \r \h  \* MERGEFORMAT ">
              <w:r>
                <w:rPr>
                  <w:rFonts w:eastAsiaTheme="minorEastAsia"/>
                  <w:b/>
                  <w:lang w:eastAsia="zh-CN"/>
                </w:rPr>
                <w:t>[5]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</w:t>
            </w: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ower sa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ving signal considers the</w:t>
            </w: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detection performance and power saving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signaling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delivery. 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proofErr w:type="gram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Less efforts</w:t>
            </w:r>
            <w:proofErr w:type="gram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on coexistence/multiplexing with existed signal/channel of Rel-15 are preferred for the power saving signal design.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Both </w:t>
            </w:r>
            <w:proofErr w:type="gram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Sequence</w:t>
            </w:r>
            <w:proofErr w:type="gram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based and PDCCH/PDSCH based power saving signals can be supported for different power saving control scenario.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Group-specific power saving signal/channel is preferred for power saving control. Issues on group-specific power saving signal/channel configuration and UE grouping are for further study.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For UE-specific power saving signal/channel, enhancement is needed for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signaling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overhead reduction. </w:t>
            </w:r>
          </w:p>
        </w:tc>
        <w:tc>
          <w:tcPr>
            <w:tcW w:w="3060" w:type="dxa"/>
          </w:tcPr>
          <w:p w:rsidR="00286F4B" w:rsidRDefault="00286F4B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0A2AD7" w:rsidRDefault="00286F4B" w:rsidP="00DC690F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r>
              <w:rPr>
                <w:b/>
                <w:color w:val="000000"/>
                <w:lang w:eastAsia="zh-CN"/>
              </w:rPr>
              <w:t>CATT</w:t>
            </w:r>
            <w:fldSimple w:instr=" REF _Ref535740137 \r \h  \* MERGEFORMAT ">
              <w:r>
                <w:rPr>
                  <w:b/>
                  <w:color w:val="000000"/>
                  <w:lang w:eastAsia="zh-CN"/>
                </w:rPr>
                <w:t>[6]</w:t>
              </w:r>
            </w:fldSimple>
          </w:p>
        </w:tc>
        <w:tc>
          <w:tcPr>
            <w:tcW w:w="5218" w:type="dxa"/>
            <w:vAlign w:val="center"/>
          </w:tcPr>
          <w:p w:rsidR="00286F4B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New UE specific power saving signal or enhanced existing UE specific signal with low system overhead /detection energy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Enhanced NB-</w:t>
            </w:r>
            <w:proofErr w:type="spellStart"/>
            <w:r w:rsidRPr="00C57A5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IoT</w:t>
            </w:r>
            <w:proofErr w:type="spellEnd"/>
            <w:r w:rsidRPr="00C57A5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WUS sequence and </w:t>
            </w:r>
            <w:r w:rsidRPr="00C57A5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Multi-stages sequences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</w:pPr>
            <w:r w:rsidRPr="005C3F0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>B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 xml:space="preserve">inary OOK signal </w:t>
            </w:r>
            <w:r w:rsidRPr="005C3F0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>for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 xml:space="preserve"> low power consumption power saving signals</w:t>
            </w:r>
          </w:p>
        </w:tc>
        <w:tc>
          <w:tcPr>
            <w:tcW w:w="3060" w:type="dxa"/>
          </w:tcPr>
          <w:p w:rsidR="00286F4B" w:rsidRDefault="004C07D0" w:rsidP="00153923">
            <w:pPr>
              <w:pStyle w:val="af3"/>
              <w:numPr>
                <w:ilvl w:val="0"/>
                <w:numId w:val="16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Lower-power consumption power saving signal has good detection performance</w:t>
            </w:r>
          </w:p>
          <w:p w:rsidR="004C07D0" w:rsidRPr="00C57A5A" w:rsidRDefault="004C07D0" w:rsidP="00153923">
            <w:pPr>
              <w:pStyle w:val="af3"/>
              <w:numPr>
                <w:ilvl w:val="0"/>
                <w:numId w:val="16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Multi-stage power saving signal provides satisfied detection performance with large multiplexing capability</w:t>
            </w:r>
          </w:p>
        </w:tc>
      </w:tr>
      <w:tr w:rsidR="00286F4B" w:rsidRPr="0023084C" w:rsidTr="00286F4B"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noProof/>
                <w:color w:val="000000"/>
                <w:lang w:eastAsia="zh-CN"/>
              </w:rPr>
              <w:pPrChange w:id="2" w:author="Fang-Chen cheng" w:date="2019-01-21T19:09:00Z">
                <w:pPr>
                  <w:keepLines/>
                  <w:widowControl w:val="0"/>
                  <w:tabs>
                    <w:tab w:val="right" w:leader="dot" w:pos="9639"/>
                  </w:tabs>
                  <w:spacing w:before="0" w:afterLines="50" w:line="240" w:lineRule="auto"/>
                  <w:ind w:left="1701" w:right="425" w:hanging="1701"/>
                  <w:jc w:val="center"/>
                </w:pPr>
              </w:pPrChange>
            </w:pPr>
            <w:r>
              <w:rPr>
                <w:rFonts w:hint="eastAsia"/>
                <w:b/>
                <w:color w:val="000000"/>
                <w:lang w:eastAsia="zh-CN"/>
              </w:rPr>
              <w:lastRenderedPageBreak/>
              <w:t>Sony</w:t>
            </w:r>
            <w:fldSimple w:instr=" REF _Ref535740264 \r \h  \* MERGEFORMAT ">
              <w:r>
                <w:rPr>
                  <w:b/>
                  <w:color w:val="000000"/>
                  <w:lang w:eastAsia="zh-CN"/>
                </w:rPr>
                <w:t>[7]</w:t>
              </w:r>
            </w:fldSimple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3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280AA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lang w:eastAsia="zh-CN"/>
              </w:rPr>
            </w:pPr>
            <w:r w:rsidRPr="00280AAF">
              <w:rPr>
                <w:rFonts w:ascii="Times New Roman" w:hAnsi="Times New Roman"/>
              </w:rPr>
              <w:t xml:space="preserve">RAN1 further considers use of a WUS that supports </w:t>
            </w:r>
            <w:proofErr w:type="gramStart"/>
            <w:r w:rsidRPr="00280AAF">
              <w:rPr>
                <w:rFonts w:ascii="Times New Roman" w:hAnsi="Times New Roman"/>
              </w:rPr>
              <w:t>a low</w:t>
            </w:r>
            <w:proofErr w:type="gramEnd"/>
            <w:r w:rsidRPr="00280AAF">
              <w:rPr>
                <w:rFonts w:ascii="Times New Roman" w:hAnsi="Times New Roman"/>
              </w:rPr>
              <w:t xml:space="preserve"> power receiver architecture.</w:t>
            </w:r>
          </w:p>
          <w:p w:rsidR="00286F4B" w:rsidRPr="0023084C" w:rsidRDefault="00286F4B" w:rsidP="00153923">
            <w:pPr>
              <w:pStyle w:val="af3"/>
              <w:numPr>
                <w:ilvl w:val="0"/>
                <w:numId w:val="15"/>
              </w:numPr>
              <w:spacing w:before="0" w:line="240" w:lineRule="auto"/>
              <w:ind w:left="576" w:hanging="288"/>
              <w:jc w:val="left"/>
              <w:rPr>
                <w:rFonts w:ascii="Times New Roman" w:hAnsi="Times New Roman"/>
                <w:b/>
                <w:lang w:eastAsia="zh-CN"/>
              </w:rPr>
            </w:pPr>
            <w:r w:rsidRPr="00280AAF">
              <w:rPr>
                <w:rFonts w:ascii="Times New Roman" w:hAnsi="Times New Roman"/>
              </w:rPr>
              <w:t>Power consumption to decode WUS = 1 unit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="SimSun" w:hAnsi="Times New Roman"/>
                <w:sz w:val="20"/>
                <w:szCs w:val="20"/>
              </w:rPr>
            </w:pPr>
            <w:r w:rsidRPr="00705969">
              <w:rPr>
                <w:rFonts w:ascii="Times New Roman" w:hAnsi="Times New Roman"/>
                <w:sz w:val="20"/>
                <w:szCs w:val="20"/>
              </w:rPr>
              <w:t>The power saving gain is greatest with a WUS that supports a low power receiver architecture, where a power saving of 11-20% is possible.</w:t>
            </w:r>
          </w:p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="SimSun" w:hAnsi="Times New Roman"/>
                <w:sz w:val="20"/>
                <w:szCs w:val="20"/>
              </w:rPr>
            </w:pPr>
            <w:r w:rsidRPr="00705969">
              <w:rPr>
                <w:rFonts w:ascii="Times New Roman" w:hAnsi="Times New Roman"/>
                <w:sz w:val="20"/>
                <w:szCs w:val="20"/>
              </w:rPr>
              <w:t>For a PDCCH-based WUS, a power saving of 7-11% is achieved.</w:t>
            </w:r>
          </w:p>
          <w:p w:rsidR="00705969" w:rsidRPr="003C1287" w:rsidRDefault="00705969" w:rsidP="004C07D0">
            <w:pPr>
              <w:spacing w:after="160"/>
              <w:jc w:val="left"/>
              <w:rPr>
                <w:lang w:eastAsia="zh-CN"/>
              </w:rPr>
            </w:pPr>
          </w:p>
          <w:p w:rsidR="00286F4B" w:rsidRPr="00280AA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</w:rPr>
            </w:pPr>
          </w:p>
        </w:tc>
      </w:tr>
      <w:tr w:rsidR="008F68E4" w:rsidTr="00286F4B">
        <w:tc>
          <w:tcPr>
            <w:tcW w:w="1550" w:type="dxa"/>
            <w:vAlign w:val="center"/>
          </w:tcPr>
          <w:p w:rsidR="000A2AD7" w:rsidRDefault="008F68E4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r>
              <w:rPr>
                <w:b/>
                <w:color w:val="000000"/>
                <w:lang w:eastAsia="zh-CN"/>
              </w:rPr>
              <w:t xml:space="preserve">Intel </w:t>
            </w:r>
            <w:fldSimple w:instr=" REF _Ref535744385 \r \h  \* MERGEFORMAT ">
              <w:r>
                <w:rPr>
                  <w:b/>
                  <w:color w:val="000000"/>
                  <w:lang w:eastAsia="zh-CN"/>
                </w:rPr>
                <w:t>[8]</w:t>
              </w:r>
            </w:fldSimple>
          </w:p>
        </w:tc>
        <w:tc>
          <w:tcPr>
            <w:tcW w:w="5218" w:type="dxa"/>
            <w:vAlign w:val="center"/>
          </w:tcPr>
          <w:p w:rsidR="008F68E4" w:rsidRPr="003219DF" w:rsidRDefault="008F68E4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L1 signal as the triggering signal</w:t>
            </w:r>
          </w:p>
        </w:tc>
        <w:tc>
          <w:tcPr>
            <w:tcW w:w="3060" w:type="dxa"/>
          </w:tcPr>
          <w:p w:rsidR="008F68E4" w:rsidRPr="003219DF" w:rsidRDefault="008F68E4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5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r w:rsidRPr="00E16933">
              <w:rPr>
                <w:rFonts w:hint="eastAsia"/>
                <w:b/>
                <w:color w:val="000000"/>
                <w:lang w:eastAsia="zh-CN"/>
              </w:rPr>
              <w:t>LG</w:t>
            </w:r>
            <w:fldSimple w:instr=" REF _Ref535740148 \r \h  \* MERGEFORMAT ">
              <w:r>
                <w:rPr>
                  <w:b/>
                  <w:color w:val="000000"/>
                  <w:lang w:eastAsia="zh-CN"/>
                </w:rPr>
                <w:t>[9]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DCI based WUS and WUS occasion in the beginning of ‘On Duration 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Multiple WUS occasion on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duration for reducing latency.</w:t>
            </w: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rPr>
          <w:trHeight w:val="894"/>
        </w:trPr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6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proofErr w:type="spellStart"/>
            <w:r>
              <w:rPr>
                <w:rFonts w:hint="eastAsia"/>
                <w:b/>
                <w:color w:val="000000"/>
                <w:lang w:eastAsia="zh-CN"/>
              </w:rPr>
              <w:t>Spreadtrum</w:t>
            </w:r>
            <w:proofErr w:type="spellEnd"/>
            <w:r>
              <w:rPr>
                <w:rFonts w:hint="eastAsia"/>
                <w:b/>
                <w:color w:val="000000"/>
                <w:lang w:eastAsia="zh-CN"/>
              </w:rPr>
              <w:t xml:space="preserve"> </w:t>
            </w:r>
            <w:fldSimple w:instr=" REF _Ref535740287 \r \h  \* MERGEFORMAT ">
              <w:r>
                <w:rPr>
                  <w:b/>
                  <w:color w:val="000000"/>
                  <w:lang w:eastAsia="zh-CN"/>
                </w:rPr>
                <w:t>[10]</w:t>
              </w:r>
            </w:fldSimple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7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23084C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</w:rPr>
            </w:pPr>
            <w:r w:rsidRPr="00997A47">
              <w:rPr>
                <w:rFonts w:ascii="Times New Roman" w:hAnsi="Times New Roman"/>
              </w:rPr>
              <w:t>New design of signal with small bit payload can be starting point to introduce L1 signal as wakeup signal</w:t>
            </w:r>
          </w:p>
        </w:tc>
        <w:tc>
          <w:tcPr>
            <w:tcW w:w="3060" w:type="dxa"/>
          </w:tcPr>
          <w:p w:rsidR="00286F4B" w:rsidRPr="00997A47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</w:rPr>
            </w:pPr>
          </w:p>
        </w:tc>
      </w:tr>
      <w:tr w:rsidR="008F68E4" w:rsidRPr="0023084C" w:rsidTr="00286F4B">
        <w:tc>
          <w:tcPr>
            <w:tcW w:w="1550" w:type="dxa"/>
            <w:vAlign w:val="center"/>
          </w:tcPr>
          <w:p w:rsidR="000A2AD7" w:rsidRDefault="008F68E4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8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r>
              <w:rPr>
                <w:b/>
                <w:color w:val="000000"/>
                <w:lang w:eastAsia="zh-CN"/>
              </w:rPr>
              <w:t xml:space="preserve">Apple </w:t>
            </w:r>
            <w:fldSimple w:instr=" REF _Ref535744577 \r \h  \* MERGEFORMAT ">
              <w:r w:rsidR="00F40FB9">
                <w:rPr>
                  <w:b/>
                  <w:color w:val="000000"/>
                  <w:lang w:eastAsia="zh-CN"/>
                </w:rPr>
                <w:t>[11]</w:t>
              </w:r>
            </w:fldSimple>
          </w:p>
        </w:tc>
        <w:tc>
          <w:tcPr>
            <w:tcW w:w="5218" w:type="dxa"/>
            <w:vAlign w:val="center"/>
          </w:tcPr>
          <w:p w:rsidR="008F68E4" w:rsidRPr="003219DF" w:rsidRDefault="00F40FB9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>Go-to-sleep signal</w:t>
            </w:r>
          </w:p>
        </w:tc>
        <w:tc>
          <w:tcPr>
            <w:tcW w:w="3060" w:type="dxa"/>
          </w:tcPr>
          <w:p w:rsidR="008F68E4" w:rsidRPr="003219DF" w:rsidRDefault="008F68E4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B7499F" w:rsidRPr="0023084C" w:rsidTr="00286F4B">
        <w:tc>
          <w:tcPr>
            <w:tcW w:w="1550" w:type="dxa"/>
            <w:vAlign w:val="center"/>
          </w:tcPr>
          <w:p w:rsidR="000A2AD7" w:rsidRDefault="00B7499F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9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proofErr w:type="spellStart"/>
            <w:r>
              <w:rPr>
                <w:b/>
                <w:color w:val="000000"/>
                <w:lang w:eastAsia="zh-CN"/>
              </w:rPr>
              <w:t>InterDigital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 </w:t>
            </w:r>
            <w:r w:rsidR="000A2AD7">
              <w:rPr>
                <w:b/>
                <w:color w:val="000000"/>
                <w:lang w:eastAsia="zh-CN"/>
              </w:rPr>
              <w:fldChar w:fldCharType="begin"/>
            </w:r>
            <w:r>
              <w:rPr>
                <w:b/>
                <w:color w:val="000000"/>
                <w:lang w:eastAsia="zh-CN"/>
              </w:rPr>
              <w:instrText xml:space="preserve"> REF _Ref535740203 \r \h </w:instrText>
            </w:r>
            <w:r w:rsidR="000A2AD7">
              <w:rPr>
                <w:b/>
                <w:color w:val="000000"/>
                <w:lang w:eastAsia="zh-CN"/>
              </w:rPr>
            </w:r>
            <w:r w:rsidR="000A2AD7">
              <w:rPr>
                <w:b/>
                <w:color w:val="000000"/>
                <w:lang w:eastAsia="zh-CN"/>
              </w:rPr>
              <w:fldChar w:fldCharType="separate"/>
            </w:r>
            <w:r>
              <w:rPr>
                <w:b/>
                <w:color w:val="000000"/>
                <w:lang w:eastAsia="zh-CN"/>
              </w:rPr>
              <w:t>[12]</w:t>
            </w:r>
            <w:r w:rsidR="000A2AD7">
              <w:rPr>
                <w:b/>
                <w:color w:val="000000"/>
                <w:lang w:eastAsia="zh-CN"/>
              </w:rPr>
              <w:fldChar w:fldCharType="end"/>
            </w:r>
          </w:p>
        </w:tc>
        <w:tc>
          <w:tcPr>
            <w:tcW w:w="5218" w:type="dxa"/>
            <w:vAlign w:val="center"/>
          </w:tcPr>
          <w:p w:rsidR="00B7499F" w:rsidRPr="003219DF" w:rsidRDefault="00B7499F" w:rsidP="00153923">
            <w:pPr>
              <w:pStyle w:val="af3"/>
              <w:numPr>
                <w:ilvl w:val="0"/>
                <w:numId w:val="10"/>
              </w:numPr>
              <w:ind w:left="288" w:hanging="288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>Mechnism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in ignore WUS when WUS signal quality is below threshold</w:t>
            </w:r>
          </w:p>
        </w:tc>
        <w:tc>
          <w:tcPr>
            <w:tcW w:w="3060" w:type="dxa"/>
          </w:tcPr>
          <w:p w:rsidR="00B7499F" w:rsidRPr="003219DF" w:rsidRDefault="00B7499F" w:rsidP="004C07D0">
            <w:pPr>
              <w:pStyle w:val="af3"/>
              <w:ind w:left="288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RPr="0023084C" w:rsidTr="00286F4B"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0" w:author="Fang-Chen cheng" w:date="2019-01-21T19:09:00Z">
                <w:pPr>
                  <w:keepLines/>
                  <w:spacing w:before="0" w:afterLines="50" w:line="240" w:lineRule="auto"/>
                  <w:ind w:left="1135" w:hanging="851"/>
                  <w:jc w:val="center"/>
                </w:pPr>
              </w:pPrChange>
            </w:pPr>
            <w:proofErr w:type="spellStart"/>
            <w:r w:rsidRPr="00A379F8">
              <w:rPr>
                <w:b/>
                <w:color w:val="000000"/>
                <w:lang w:eastAsia="zh-CN"/>
              </w:rPr>
              <w:t>ASUSTeK</w:t>
            </w:r>
            <w:proofErr w:type="spellEnd"/>
            <w:r w:rsidR="000A2AD7">
              <w:rPr>
                <w:b/>
                <w:color w:val="000000"/>
                <w:lang w:eastAsia="zh-CN"/>
              </w:rPr>
              <w:fldChar w:fldCharType="begin"/>
            </w:r>
            <w:r>
              <w:rPr>
                <w:b/>
                <w:color w:val="000000"/>
                <w:lang w:eastAsia="zh-CN"/>
              </w:rPr>
              <w:instrText xml:space="preserve"> REF _Ref535740295 \r \h </w:instrText>
            </w:r>
            <w:r w:rsidR="004C07D0">
              <w:rPr>
                <w:b/>
                <w:color w:val="000000"/>
                <w:lang w:eastAsia="zh-CN"/>
              </w:rPr>
              <w:instrText xml:space="preserve"> \* MERGEFORMAT </w:instrText>
            </w:r>
            <w:r w:rsidR="000A2AD7">
              <w:rPr>
                <w:b/>
                <w:color w:val="000000"/>
                <w:lang w:eastAsia="zh-CN"/>
              </w:rPr>
            </w:r>
            <w:r w:rsidR="000A2AD7">
              <w:rPr>
                <w:b/>
                <w:color w:val="000000"/>
                <w:lang w:eastAsia="zh-CN"/>
              </w:rPr>
              <w:fldChar w:fldCharType="separate"/>
            </w:r>
            <w:r>
              <w:rPr>
                <w:b/>
                <w:color w:val="000000"/>
                <w:lang w:eastAsia="zh-CN"/>
              </w:rPr>
              <w:t>[13]</w:t>
            </w:r>
            <w:r w:rsidR="000A2AD7">
              <w:rPr>
                <w:b/>
                <w:color w:val="000000"/>
                <w:lang w:eastAsia="zh-CN"/>
              </w:rPr>
              <w:fldChar w:fldCharType="end"/>
            </w:r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1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23084C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3219DF">
              <w:rPr>
                <w:rFonts w:ascii="Times New Roman" w:hAnsi="Times New Roman"/>
                <w:sz w:val="20"/>
                <w:szCs w:val="20"/>
                <w:lang w:eastAsia="zh-TW"/>
              </w:rPr>
              <w:t>Adaptation of UE power consumption in RRC connected mode is triggered by an existing channel(s) or signal(s)</w:t>
            </w: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2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r>
              <w:rPr>
                <w:rFonts w:hint="eastAsia"/>
                <w:b/>
                <w:color w:val="000000"/>
                <w:lang w:eastAsia="zh-CN"/>
              </w:rPr>
              <w:t>Qu</w:t>
            </w:r>
            <w:r w:rsidRPr="00CB07A5">
              <w:rPr>
                <w:rFonts w:hint="eastAsia"/>
                <w:b/>
                <w:color w:val="000000"/>
                <w:lang w:eastAsia="zh-CN"/>
              </w:rPr>
              <w:t>alcomm</w:t>
            </w:r>
            <w:fldSimple w:instr=" REF _Ref535740213 \r \h  \* MERGEFORMAT ">
              <w:r>
                <w:rPr>
                  <w:b/>
                  <w:color w:val="000000"/>
                  <w:lang w:eastAsia="zh-CN"/>
                </w:rPr>
                <w:t>[14]</w:t>
              </w:r>
            </w:fldSimple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3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1"/>
              </w:numPr>
              <w:spacing w:before="0" w:line="240" w:lineRule="auto"/>
              <w:ind w:left="432" w:hanging="43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PDCCH can be studied as a candidate WUS waveform in Rel-16. Two strategies of introducing PDCCH-WUS in Rel-16 can be considered: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Design of new dedicated PDCCH-WUS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UE-specific WUS occasion and offset configuration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PDCCH structure, CORESET/search space, BWP configuration specific for the WUS occasion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DCI fields for PDCCH-WUS that help UE prepare for the transition to C-DRX ON duration</w:t>
            </w:r>
          </w:p>
          <w:p w:rsidR="00286F4B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  <w:lang w:eastAsia="zh-CN"/>
              </w:rPr>
            </w:pPr>
            <w:r w:rsidRPr="003219DF">
              <w:rPr>
                <w:b w:val="0"/>
              </w:rPr>
              <w:t>Flexible time-domain location of a search space can be considered as a Rel-16 enhancement for PDCCH-WUS configuration.</w:t>
            </w:r>
            <w:r w:rsidRPr="003219DF">
              <w:rPr>
                <w:b w:val="0"/>
                <w:lang w:eastAsia="zh-CN"/>
              </w:rPr>
              <w:t xml:space="preserve"> </w:t>
            </w:r>
            <w:r w:rsidRPr="003219DF">
              <w:rPr>
                <w:b w:val="0"/>
              </w:rPr>
              <w:t>i.e., the WUS occasion, to span any consecutive OFDM symbols of a slot</w:t>
            </w:r>
          </w:p>
          <w:p w:rsidR="00286F4B" w:rsidRPr="00B51144" w:rsidRDefault="00286F4B" w:rsidP="004C07D0">
            <w:pPr>
              <w:spacing w:before="0" w:after="0" w:line="240" w:lineRule="auto"/>
              <w:jc w:val="left"/>
              <w:rPr>
                <w:lang w:eastAsia="zh-CN"/>
              </w:rPr>
            </w:pPr>
          </w:p>
          <w:p w:rsidR="00286F4B" w:rsidRPr="003219DF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  <w:lang w:eastAsia="zh-CN"/>
              </w:rPr>
            </w:pPr>
            <w:r w:rsidRPr="003219DF">
              <w:rPr>
                <w:b w:val="0"/>
              </w:rPr>
              <w:t>CSI-RS can be studied as a candidate WUS waveform in Rel-16.</w:t>
            </w:r>
          </w:p>
          <w:p w:rsidR="00286F4B" w:rsidRPr="00C57A5A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</w:rPr>
            </w:pPr>
            <w:r w:rsidRPr="003219DF">
              <w:rPr>
                <w:b w:val="0"/>
              </w:rPr>
              <w:t xml:space="preserve">For FR2, CSI-RS-WUS with beam-sweeping may be </w:t>
            </w:r>
            <w:proofErr w:type="gramStart"/>
            <w:r w:rsidRPr="003219DF">
              <w:rPr>
                <w:b w:val="0"/>
              </w:rPr>
              <w:t>more well</w:t>
            </w:r>
            <w:proofErr w:type="gramEnd"/>
            <w:r w:rsidRPr="003219DF">
              <w:rPr>
                <w:b w:val="0"/>
              </w:rPr>
              <w:t>-suited than PDCCH-WUS.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1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05969">
              <w:rPr>
                <w:rFonts w:ascii="Times New Roman" w:hAnsi="Times New Roman"/>
                <w:sz w:val="20"/>
                <w:szCs w:val="20"/>
                <w:lang w:val="en-GB" w:eastAsia="zh-CN"/>
              </w:rPr>
              <w:t>U</w:t>
            </w:r>
            <w:r w:rsidRPr="00705969">
              <w:rPr>
                <w:rFonts w:ascii="Times New Roman" w:hAnsi="Times New Roman"/>
                <w:sz w:val="20"/>
                <w:szCs w:val="20"/>
                <w:lang w:val="en-GB"/>
              </w:rPr>
              <w:t>sing 3 or more beams to seep for PDCCH-WUS can drop the misdetection probability below 0.1%, for up to 160ms C-DRX cycle.</w:t>
            </w:r>
          </w:p>
          <w:p w:rsidR="00705969" w:rsidRPr="00705969" w:rsidRDefault="00705969" w:rsidP="00153923">
            <w:pPr>
              <w:pStyle w:val="ab"/>
              <w:numPr>
                <w:ilvl w:val="0"/>
                <w:numId w:val="21"/>
              </w:numPr>
              <w:spacing w:before="0" w:line="240" w:lineRule="auto"/>
              <w:ind w:left="288" w:hanging="288"/>
              <w:jc w:val="left"/>
              <w:rPr>
                <w:b w:val="0"/>
                <w:lang w:val="en-GB"/>
              </w:rPr>
            </w:pPr>
            <w:r w:rsidRPr="00705969">
              <w:rPr>
                <w:b w:val="0"/>
              </w:rPr>
              <w:t xml:space="preserve">If PDCCH-based or CSI-RS-based WUS can deliver significant awake energy reduction compared to normalized baseline of ON duration, the gain for further overall </w:t>
            </w:r>
            <w:proofErr w:type="spellStart"/>
            <w:r w:rsidRPr="00705969">
              <w:rPr>
                <w:b w:val="0"/>
              </w:rPr>
              <w:t>DoU</w:t>
            </w:r>
            <w:proofErr w:type="spellEnd"/>
            <w:r w:rsidRPr="00705969">
              <w:rPr>
                <w:b w:val="0"/>
              </w:rPr>
              <w:t xml:space="preserve"> power saving may diminish even if another WUS scheme can achieve much lower awake energy.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1"/>
              </w:numPr>
              <w:ind w:left="432" w:hanging="432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7022CC" w:rsidRDefault="00286F4B" w:rsidP="0023084C">
            <w:pPr>
              <w:jc w:val="center"/>
              <w:rPr>
                <w:b/>
                <w:lang w:eastAsia="zh-CN"/>
              </w:rPr>
            </w:pPr>
            <w:r w:rsidRPr="007022CC">
              <w:rPr>
                <w:rFonts w:hint="eastAsia"/>
                <w:b/>
                <w:lang w:eastAsia="zh-CN"/>
              </w:rPr>
              <w:t>DOCOMO</w:t>
            </w:r>
            <w:fldSimple w:instr=" REF _Ref535740225 \r \h  \* MERGEFORMAT ">
              <w:r>
                <w:rPr>
                  <w:b/>
                  <w:lang w:eastAsia="zh-CN"/>
                </w:rPr>
                <w:t>[15]</w:t>
              </w:r>
            </w:fldSimple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4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lang w:eastAsia="zh-CN"/>
              </w:rPr>
            </w:pPr>
            <w:r w:rsidRPr="003219DF">
              <w:rPr>
                <w:rFonts w:ascii="Times New Roman" w:hAnsi="Times New Roman"/>
                <w:lang w:eastAsia="zh-CN"/>
              </w:rPr>
              <w:lastRenderedPageBreak/>
              <w:t>The power saving signal/channel should be studied based on the existing signal/channel. Impact on resource efficiency should be considered</w:t>
            </w:r>
          </w:p>
          <w:p w:rsidR="00286F4B" w:rsidRPr="00753446" w:rsidRDefault="00286F4B" w:rsidP="004C07D0">
            <w:pPr>
              <w:pStyle w:val="af3"/>
              <w:ind w:left="920"/>
              <w:jc w:val="lef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lang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1D3E03" w:rsidRDefault="00286F4B" w:rsidP="0023084C">
            <w:pPr>
              <w:jc w:val="center"/>
              <w:rPr>
                <w:b/>
                <w:lang w:eastAsia="zh-CN"/>
              </w:rPr>
            </w:pPr>
            <w:r w:rsidRPr="001D3E03">
              <w:rPr>
                <w:rFonts w:hint="eastAsia"/>
                <w:b/>
                <w:lang w:eastAsia="zh-CN"/>
              </w:rPr>
              <w:lastRenderedPageBreak/>
              <w:t>Samsung</w:t>
            </w:r>
            <w:fldSimple w:instr=" REF _Ref535740231 \r \h  \* MERGEFORMAT ">
              <w:r>
                <w:rPr>
                  <w:b/>
                  <w:lang w:eastAsia="zh-CN"/>
                </w:rPr>
                <w:t>[16]</w:t>
              </w:r>
            </w:fldSimple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5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0A2AD7" w:rsidRDefault="00286F4B" w:rsidP="003D33B2">
            <w:pPr>
              <w:pStyle w:val="af3"/>
              <w:numPr>
                <w:ilvl w:val="0"/>
                <w:numId w:val="12"/>
              </w:numPr>
              <w:spacing w:before="0" w:afterLines="5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Study new sequence based </w:t>
            </w:r>
            <w:proofErr w:type="spellStart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PoSS</w:t>
            </w:r>
            <w:proofErr w:type="spellEnd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with dense mapping in the frequency domain if strict constraint on false-alarm probability, e.g. 1%, is necessary.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9"/>
              </w:numPr>
              <w:spacing w:before="0" w:line="240" w:lineRule="auto"/>
              <w:ind w:left="576" w:hanging="288"/>
              <w:jc w:val="left"/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</w:pP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Sequence-based </w:t>
            </w:r>
            <w:proofErr w:type="spellStart"/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PoSS</w:t>
            </w:r>
            <w:proofErr w:type="spellEnd"/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with denser mapping in both time and frequency domain reduces</w:t>
            </w:r>
            <w:r w:rsidRPr="00C57A5A">
              <w:rPr>
                <w:rFonts w:ascii="Times New Roman" w:eastAsiaTheme="minorEastAsia" w:hAnsi="Times New Roman"/>
                <w:kern w:val="2"/>
                <w:sz w:val="20"/>
                <w:szCs w:val="20"/>
                <w:lang w:eastAsia="zh-CN"/>
              </w:rPr>
              <w:t xml:space="preserve"> miss detection rate</w:t>
            </w: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.</w:t>
            </w:r>
          </w:p>
          <w:p w:rsidR="000A2AD7" w:rsidRDefault="00286F4B" w:rsidP="003D33B2">
            <w:pPr>
              <w:pStyle w:val="af3"/>
              <w:numPr>
                <w:ilvl w:val="0"/>
                <w:numId w:val="19"/>
              </w:numPr>
              <w:spacing w:before="0" w:afterLines="50" w:line="240" w:lineRule="auto"/>
              <w:ind w:left="576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The increase of density in time domain is more beneficial in reducing </w:t>
            </w:r>
            <w:r w:rsidRPr="00C57A5A">
              <w:rPr>
                <w:rFonts w:ascii="Times New Roman" w:eastAsiaTheme="minorEastAsia" w:hAnsi="Times New Roman"/>
                <w:kern w:val="2"/>
                <w:sz w:val="20"/>
                <w:szCs w:val="20"/>
                <w:lang w:eastAsia="zh-CN"/>
              </w:rPr>
              <w:t>miss detection rate</w:t>
            </w: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than the increase of density in frequency domain for non-coherent sequence detection.</w:t>
            </w:r>
          </w:p>
          <w:p w:rsidR="000A2AD7" w:rsidRDefault="00286F4B" w:rsidP="003D33B2">
            <w:pPr>
              <w:pStyle w:val="af3"/>
              <w:numPr>
                <w:ilvl w:val="0"/>
                <w:numId w:val="12"/>
              </w:numPr>
              <w:spacing w:before="0" w:afterLines="50" w:line="240" w:lineRule="auto"/>
              <w:ind w:left="288" w:hanging="288"/>
              <w:jc w:val="left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zh-CN"/>
              </w:rPr>
            </w:pPr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Study DCI format-based power saving signal for UE-group based power saving </w:t>
            </w:r>
            <w:proofErr w:type="spellStart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design for triggering adaptation</w:t>
            </w:r>
          </w:p>
        </w:tc>
        <w:tc>
          <w:tcPr>
            <w:tcW w:w="3060" w:type="dxa"/>
          </w:tcPr>
          <w:p w:rsidR="00F40FB9" w:rsidRPr="00F40FB9" w:rsidRDefault="00F40FB9" w:rsidP="00153923">
            <w:pPr>
              <w:pStyle w:val="af3"/>
              <w:numPr>
                <w:ilvl w:val="0"/>
                <w:numId w:val="25"/>
              </w:numPr>
              <w:spacing w:before="0" w:line="240" w:lineRule="auto"/>
              <w:ind w:left="288" w:hanging="288"/>
              <w:jc w:val="left"/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</w:pPr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The MDR for SSS-based </w:t>
            </w:r>
            <w:proofErr w:type="spellStart"/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PoSS</w:t>
            </w:r>
            <w:proofErr w:type="spellEnd"/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based on non-coherent detection is determined by FA and is stable for SNR&gt;-6dB. </w:t>
            </w:r>
          </w:p>
          <w:p w:rsidR="000A2AD7" w:rsidRDefault="000A2AD7" w:rsidP="003D33B2">
            <w:pPr>
              <w:pStyle w:val="af3"/>
              <w:numPr>
                <w:ilvl w:val="0"/>
                <w:numId w:val="12"/>
              </w:numPr>
              <w:spacing w:afterLines="50"/>
              <w:ind w:left="288" w:hanging="288"/>
              <w:jc w:val="left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pPrChange w:id="16" w:author="Fang-Chen cheng" w:date="2019-01-21T19:09:00Z">
                <w:pPr>
                  <w:pStyle w:val="af3"/>
                  <w:numPr>
                    <w:numId w:val="12"/>
                  </w:numPr>
                  <w:spacing w:before="0" w:afterLines="50" w:line="240" w:lineRule="auto"/>
                  <w:ind w:left="288" w:hanging="288"/>
                  <w:jc w:val="left"/>
                </w:pPr>
              </w:pPrChange>
            </w:pPr>
          </w:p>
        </w:tc>
      </w:tr>
      <w:tr w:rsidR="00286F4B" w:rsidRPr="003219DF" w:rsidTr="00286F4B"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bCs/>
                <w:lang w:val="fr-FR"/>
              </w:rPr>
              <w:pPrChange w:id="17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r w:rsidRPr="0023084C">
              <w:rPr>
                <w:b/>
                <w:color w:val="000000"/>
                <w:lang w:eastAsia="zh-CN"/>
              </w:rPr>
              <w:t>Panasonic</w:t>
            </w:r>
            <w:r w:rsidR="000A2AD7" w:rsidRPr="0023084C">
              <w:rPr>
                <w:b/>
                <w:color w:val="000000"/>
                <w:lang w:eastAsia="zh-CN"/>
              </w:rPr>
              <w:fldChar w:fldCharType="begin"/>
            </w:r>
            <w:r w:rsidRPr="0023084C">
              <w:rPr>
                <w:b/>
                <w:bCs/>
                <w:lang w:val="fr-FR"/>
              </w:rPr>
              <w:instrText xml:space="preserve"> REF _Ref535740304 \r \h </w:instrText>
            </w:r>
            <w:r>
              <w:rPr>
                <w:b/>
                <w:color w:val="000000"/>
                <w:lang w:eastAsia="zh-CN"/>
              </w:rPr>
              <w:instrText xml:space="preserve"> \* MERGEFORMAT </w:instrText>
            </w:r>
            <w:r w:rsidR="000A2AD7" w:rsidRPr="0023084C">
              <w:rPr>
                <w:b/>
                <w:color w:val="000000"/>
                <w:lang w:eastAsia="zh-CN"/>
              </w:rPr>
            </w:r>
            <w:r w:rsidR="000A2AD7" w:rsidRPr="0023084C">
              <w:rPr>
                <w:b/>
                <w:color w:val="000000"/>
                <w:lang w:eastAsia="zh-CN"/>
              </w:rPr>
              <w:fldChar w:fldCharType="separate"/>
            </w:r>
            <w:r w:rsidRPr="0023084C">
              <w:rPr>
                <w:b/>
                <w:bCs/>
                <w:lang w:val="fr-FR"/>
              </w:rPr>
              <w:t>[17]</w:t>
            </w:r>
            <w:r w:rsidR="000A2AD7" w:rsidRPr="0023084C">
              <w:rPr>
                <w:b/>
                <w:color w:val="000000"/>
                <w:lang w:eastAsia="zh-CN"/>
              </w:rPr>
              <w:fldChar w:fldCharType="end"/>
            </w: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color w:val="000000"/>
                <w:lang w:eastAsia="zh-CN"/>
              </w:rPr>
            </w:pPr>
            <w:r w:rsidRPr="00A379F8">
              <w:rPr>
                <w:rFonts w:ascii="Times New Roman" w:hAnsi="Times New Roman"/>
                <w:sz w:val="20"/>
                <w:szCs w:val="20"/>
                <w:lang w:eastAsia="zh-TW"/>
              </w:rPr>
              <w:t>PDCCH-based design principle should be utilized for power saving signal/channel.</w:t>
            </w:r>
          </w:p>
        </w:tc>
        <w:tc>
          <w:tcPr>
            <w:tcW w:w="3060" w:type="dxa"/>
          </w:tcPr>
          <w:p w:rsidR="00286F4B" w:rsidRPr="00A379F8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noProof/>
                <w:color w:val="000000"/>
                <w:sz w:val="16"/>
                <w:lang w:eastAsia="zh-CN"/>
              </w:rPr>
              <w:pPrChange w:id="18" w:author="Fang-Chen cheng" w:date="2019-01-21T19:09:00Z">
                <w:pPr>
                  <w:tabs>
                    <w:tab w:val="left" w:pos="384"/>
                    <w:tab w:val="left" w:pos="768"/>
                    <w:tab w:val="left" w:pos="1152"/>
                    <w:tab w:val="left" w:pos="1536"/>
                    <w:tab w:val="left" w:pos="1920"/>
                    <w:tab w:val="left" w:pos="2304"/>
                    <w:tab w:val="left" w:pos="2688"/>
                    <w:tab w:val="left" w:pos="3072"/>
                    <w:tab w:val="left" w:pos="3456"/>
                    <w:tab w:val="left" w:pos="3840"/>
                    <w:tab w:val="left" w:pos="4224"/>
                    <w:tab w:val="left" w:pos="4608"/>
                    <w:tab w:val="left" w:pos="4992"/>
                    <w:tab w:val="left" w:pos="5376"/>
                    <w:tab w:val="left" w:pos="5760"/>
                    <w:tab w:val="left" w:pos="6144"/>
                    <w:tab w:val="left" w:pos="6528"/>
                    <w:tab w:val="left" w:pos="6912"/>
                    <w:tab w:val="left" w:pos="7296"/>
                    <w:tab w:val="left" w:pos="7680"/>
                    <w:tab w:val="left" w:pos="8064"/>
                    <w:tab w:val="left" w:pos="8448"/>
                    <w:tab w:val="left" w:pos="8832"/>
                    <w:tab w:val="left" w:pos="9216"/>
                  </w:tabs>
                  <w:spacing w:before="0" w:afterLines="50" w:line="240" w:lineRule="auto"/>
                  <w:jc w:val="center"/>
                </w:pPr>
              </w:pPrChange>
            </w:pPr>
            <w:r w:rsidRPr="00274E49">
              <w:rPr>
                <w:rFonts w:hint="eastAsia"/>
                <w:b/>
                <w:color w:val="000000"/>
                <w:lang w:eastAsia="zh-CN"/>
              </w:rPr>
              <w:t>Ericsson</w:t>
            </w:r>
            <w:fldSimple w:instr=" REF _Ref535740239 \r \h  \* MERGEFORMAT ">
              <w:r>
                <w:rPr>
                  <w:b/>
                  <w:color w:val="000000"/>
                  <w:lang w:eastAsia="zh-CN"/>
                </w:rPr>
                <w:t>[18]</w:t>
              </w:r>
            </w:fldSimple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19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Proposal"/>
              <w:numPr>
                <w:ilvl w:val="0"/>
                <w:numId w:val="12"/>
              </w:numPr>
              <w:spacing w:after="0" w:line="240" w:lineRule="auto"/>
              <w:ind w:left="288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20" w:name="_Toc535010461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WUS should be based on PDCCH. </w:t>
            </w:r>
          </w:p>
          <w:p w:rsidR="00286F4B" w:rsidRPr="003219DF" w:rsidRDefault="00286F4B" w:rsidP="00153923">
            <w:pPr>
              <w:pStyle w:val="Proposal"/>
              <w:numPr>
                <w:ilvl w:val="0"/>
                <w:numId w:val="20"/>
              </w:numPr>
              <w:spacing w:before="0" w:after="0" w:line="240" w:lineRule="auto"/>
              <w:ind w:left="576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>WUS design should allow low power receiver</w:t>
            </w:r>
            <w:bookmarkEnd w:id="20"/>
            <w:r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,</w:t>
            </w:r>
            <w:r w:rsidRPr="001E6A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e.g. UE can use a sequence detector to identify whether WUS was transmitted or not.</w:t>
            </w:r>
          </w:p>
          <w:p w:rsidR="00286F4B" w:rsidRPr="003219DF" w:rsidRDefault="00286F4B" w:rsidP="00153923">
            <w:pPr>
              <w:pStyle w:val="Proposal"/>
              <w:numPr>
                <w:ilvl w:val="0"/>
                <w:numId w:val="20"/>
              </w:numPr>
              <w:spacing w:before="0" w:after="0" w:line="240" w:lineRule="auto"/>
              <w:ind w:left="576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Instead of WUS-DCI, sequences can be assigned on a UE-specific basis, and UE can use a sequence detector to identify whether WUS was transmitted or not. </w:t>
            </w:r>
          </w:p>
          <w:p w:rsidR="00286F4B" w:rsidRPr="0023084C" w:rsidRDefault="00286F4B" w:rsidP="00153923">
            <w:pPr>
              <w:pStyle w:val="Proposal"/>
              <w:numPr>
                <w:ilvl w:val="0"/>
                <w:numId w:val="14"/>
              </w:numPr>
              <w:spacing w:after="0" w:line="240" w:lineRule="auto"/>
              <w:ind w:left="288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21" w:name="_Toc535010462"/>
            <w:bookmarkStart w:id="22" w:name="_Toc528961514"/>
            <w:bookmarkStart w:id="23" w:name="_Toc528269411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>DCI based GTS mechanisms that can effectively complement the Rel-15 MAC Command CE-based mechanism should be considered.</w:t>
            </w:r>
            <w:bookmarkEnd w:id="21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bookmarkEnd w:id="22"/>
            <w:bookmarkEnd w:id="23"/>
          </w:p>
        </w:tc>
        <w:tc>
          <w:tcPr>
            <w:tcW w:w="3060" w:type="dxa"/>
          </w:tcPr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>Detection performance of PDCCH decoding of DCI-WUS is dependent upon the effective code-rate. For a given aggregation level, smaller DCI sizes provide better detection performance compared to larger DCI sizes because of the associated lower code-rate.</w:t>
            </w:r>
          </w:p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 xml:space="preserve">Performance of DCI-WUS can be further improved by trading off false-alarm performance </w:t>
            </w:r>
            <w:proofErr w:type="spellStart"/>
            <w:r w:rsidRPr="00F40FB9">
              <w:rPr>
                <w:rFonts w:ascii="Times New Roman" w:hAnsi="Times New Roman"/>
                <w:sz w:val="20"/>
                <w:szCs w:val="20"/>
              </w:rPr>
              <w:t>vs</w:t>
            </w:r>
            <w:proofErr w:type="spellEnd"/>
            <w:r w:rsidRPr="00F40FB9">
              <w:rPr>
                <w:rFonts w:ascii="Times New Roman" w:hAnsi="Times New Roman"/>
                <w:sz w:val="20"/>
                <w:szCs w:val="20"/>
              </w:rPr>
              <w:t xml:space="preserve"> missed detection performance in PDCCH decoding.</w:t>
            </w:r>
          </w:p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>DCI-WUS and sequence-based WUS can provide similar detection and false-alarm performance assuming similar complexity receiver.</w:t>
            </w:r>
          </w:p>
          <w:p w:rsidR="00286F4B" w:rsidRPr="003219DF" w:rsidRDefault="00F40FB9" w:rsidP="00153923">
            <w:pPr>
              <w:pStyle w:val="af3"/>
              <w:numPr>
                <w:ilvl w:val="0"/>
                <w:numId w:val="14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 xml:space="preserve">DCI-WUS and sequence-based WUS allow for the realization of low-powered wake-up receivers, whereby the detection of the wake-up signals is done using simple time-domain </w:t>
            </w:r>
            <w:proofErr w:type="spellStart"/>
            <w:r w:rsidRPr="00F40FB9">
              <w:rPr>
                <w:rFonts w:ascii="Times New Roman" w:hAnsi="Times New Roman"/>
                <w:sz w:val="20"/>
                <w:szCs w:val="20"/>
              </w:rPr>
              <w:t>correlators</w:t>
            </w:r>
            <w:proofErr w:type="spellEnd"/>
          </w:p>
        </w:tc>
      </w:tr>
      <w:tr w:rsidR="00286F4B" w:rsidTr="00286F4B">
        <w:tc>
          <w:tcPr>
            <w:tcW w:w="1550" w:type="dxa"/>
            <w:vAlign w:val="center"/>
          </w:tcPr>
          <w:p w:rsidR="000A2AD7" w:rsidRDefault="00286F4B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24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  <w:r>
              <w:rPr>
                <w:rFonts w:hint="eastAsia"/>
                <w:b/>
                <w:color w:val="000000"/>
                <w:lang w:eastAsia="zh-CN"/>
              </w:rPr>
              <w:t>Nokia</w:t>
            </w:r>
            <w:fldSimple w:instr=" REF _Ref535740244 \r \h  \* MERGEFORMAT ">
              <w:r>
                <w:rPr>
                  <w:b/>
                  <w:color w:val="000000"/>
                  <w:lang w:eastAsia="zh-CN"/>
                </w:rPr>
                <w:t>[19]</w:t>
              </w:r>
            </w:fldSimple>
          </w:p>
          <w:p w:rsidR="000A2AD7" w:rsidRDefault="000A2AD7" w:rsidP="003D33B2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25" w:author="Fang-Chen cheng" w:date="2019-01-21T19:09:00Z">
                <w:pPr>
                  <w:spacing w:before="0" w:afterLines="50" w:line="240" w:lineRule="auto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7519E8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Prioritize Rel-15 PDCCH as multi-triggering power saving signal for Rel-16</w:t>
            </w:r>
          </w:p>
          <w:p w:rsidR="00286F4B" w:rsidRPr="009A3612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L</w:t>
            </w:r>
            <w:r w:rsidRPr="007519E8"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ightly prefer </w:t>
            </w: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DCI + DMRS based Sequence</w:t>
            </w:r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 where DCI and DMRS </w:t>
            </w:r>
            <w:proofErr w:type="gramStart"/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>is</w:t>
            </w:r>
            <w:proofErr w:type="gramEnd"/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 TDM and not regular PDCCH.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/>
                <w:kern w:val="2"/>
                <w:sz w:val="20"/>
                <w:szCs w:val="20"/>
                <w:lang w:val="en-GB" w:eastAsia="zh-CN"/>
              </w:rPr>
            </w:pPr>
            <w:r w:rsidRPr="00705969">
              <w:rPr>
                <w:rFonts w:ascii="Times New Roman" w:hAnsi="Times New Roman"/>
                <w:sz w:val="20"/>
                <w:szCs w:val="20"/>
                <w:lang w:val="en-GB"/>
              </w:rPr>
              <w:t>When the probability of detection performance is considered, the time domain detection of DCI+DMRS sequence outperforms other candidates at low SNR values. By increasing SNR operation point, regular PDCCH transmission outperforms other candidates.</w:t>
            </w:r>
          </w:p>
          <w:p w:rsidR="00286F4B" w:rsidRPr="007519E8" w:rsidRDefault="00286F4B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</w:p>
        </w:tc>
      </w:tr>
    </w:tbl>
    <w:p w:rsidR="00FA03EF" w:rsidRPr="005C3F03" w:rsidRDefault="00FA03EF" w:rsidP="00FA03EF">
      <w:pPr>
        <w:rPr>
          <w:lang w:eastAsia="zh-CN"/>
        </w:rPr>
      </w:pPr>
    </w:p>
    <w:p w:rsidR="00F40FB9" w:rsidRDefault="00F40FB9" w:rsidP="00FA03EF">
      <w:pPr>
        <w:rPr>
          <w:b/>
          <w:lang w:eastAsia="zh-CN"/>
        </w:rPr>
      </w:pPr>
    </w:p>
    <w:p w:rsidR="00F40FB9" w:rsidRDefault="00C47E9C" w:rsidP="00FA03EF">
      <w:pPr>
        <w:rPr>
          <w:b/>
          <w:lang w:eastAsia="zh-CN"/>
        </w:rPr>
      </w:pPr>
      <w:r>
        <w:rPr>
          <w:b/>
          <w:lang w:eastAsia="zh-CN"/>
        </w:rPr>
        <w:t xml:space="preserve">Proposal 1: Power saving signal/channel is supported for the triggering UE power adaptation </w:t>
      </w:r>
    </w:p>
    <w:p w:rsidR="00972522" w:rsidRDefault="00972522" w:rsidP="00FA03EF">
      <w:pPr>
        <w:rPr>
          <w:b/>
          <w:lang w:eastAsia="zh-CN"/>
        </w:rPr>
      </w:pPr>
    </w:p>
    <w:p w:rsidR="00972522" w:rsidRDefault="00F40FB9" w:rsidP="00FA03EF">
      <w:pPr>
        <w:rPr>
          <w:b/>
          <w:lang w:eastAsia="zh-CN"/>
        </w:rPr>
      </w:pPr>
      <w:r>
        <w:rPr>
          <w:b/>
          <w:lang w:eastAsia="zh-CN"/>
        </w:rPr>
        <w:t>For further study</w:t>
      </w:r>
      <w:r w:rsidR="00972522">
        <w:rPr>
          <w:b/>
          <w:lang w:eastAsia="zh-CN"/>
        </w:rPr>
        <w:t xml:space="preserve"> of the power saving signal/channel,</w:t>
      </w:r>
      <w:r>
        <w:rPr>
          <w:b/>
          <w:lang w:eastAsia="zh-CN"/>
        </w:rPr>
        <w:t xml:space="preserve"> </w:t>
      </w:r>
    </w:p>
    <w:p w:rsidR="00B7499F" w:rsidRDefault="00B7499F" w:rsidP="00B7499F">
      <w:pPr>
        <w:ind w:left="288"/>
        <w:rPr>
          <w:b/>
          <w:lang w:eastAsia="zh-CN"/>
        </w:rPr>
      </w:pPr>
      <w:r>
        <w:rPr>
          <w:b/>
          <w:lang w:eastAsia="zh-CN"/>
        </w:rPr>
        <w:t>Proposal 2:  The study of the power saving signal/channel includes both single stage and multi-stage power saving signal/channel for the triggering UE adaptation.</w:t>
      </w:r>
    </w:p>
    <w:p w:rsidR="00B7499F" w:rsidRPr="00B7499F" w:rsidRDefault="00B7499F" w:rsidP="00B7499F">
      <w:pPr>
        <w:pStyle w:val="af3"/>
        <w:ind w:left="920"/>
        <w:rPr>
          <w:b/>
          <w:lang w:eastAsia="zh-CN"/>
        </w:rPr>
      </w:pPr>
    </w:p>
    <w:p w:rsidR="00C47E9C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3</w:t>
      </w:r>
      <w:r w:rsidR="00C47E9C">
        <w:rPr>
          <w:b/>
          <w:lang w:eastAsia="zh-CN"/>
        </w:rPr>
        <w:t>:  The performance evaluation of the power saving signal/channel should target the miss detection at 1% with the following aspects identified for the proposed power saving signal/channel</w:t>
      </w:r>
    </w:p>
    <w:p w:rsidR="00C47E9C" w:rsidRPr="00C47E9C" w:rsidRDefault="00C47E9C" w:rsidP="00153923">
      <w:pPr>
        <w:pStyle w:val="af3"/>
        <w:numPr>
          <w:ilvl w:val="0"/>
          <w:numId w:val="10"/>
        </w:numPr>
        <w:ind w:left="1208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>The miss detection performance when multiple power saving signal/channel are multiplexed on the same resource</w:t>
      </w:r>
    </w:p>
    <w:p w:rsidR="00C47E9C" w:rsidRPr="00C47E9C" w:rsidRDefault="00C47E9C" w:rsidP="00153923">
      <w:pPr>
        <w:pStyle w:val="af3"/>
        <w:numPr>
          <w:ilvl w:val="0"/>
          <w:numId w:val="10"/>
        </w:numPr>
        <w:ind w:left="1208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>The performance of the power saving signal/channel should include</w:t>
      </w:r>
      <w:r w:rsidR="008F68E4">
        <w:rPr>
          <w:rFonts w:ascii="Times New Roman" w:hAnsi="Times New Roman"/>
          <w:b/>
          <w:lang w:eastAsia="zh-CN"/>
        </w:rPr>
        <w:t xml:space="preserve"> the </w:t>
      </w:r>
      <w:r>
        <w:rPr>
          <w:rFonts w:ascii="Times New Roman" w:hAnsi="Times New Roman"/>
          <w:b/>
          <w:lang w:eastAsia="zh-CN"/>
        </w:rPr>
        <w:t>radio</w:t>
      </w:r>
      <w:r w:rsidR="008F68E4">
        <w:rPr>
          <w:rFonts w:ascii="Times New Roman" w:hAnsi="Times New Roman"/>
          <w:b/>
          <w:lang w:eastAsia="zh-CN"/>
        </w:rPr>
        <w:t xml:space="preserve"> channel effect, </w:t>
      </w:r>
      <w:r>
        <w:rPr>
          <w:rFonts w:ascii="Times New Roman" w:hAnsi="Times New Roman"/>
          <w:b/>
          <w:lang w:eastAsia="zh-CN"/>
        </w:rPr>
        <w:t>such as</w:t>
      </w:r>
      <w:r w:rsidR="008F68E4">
        <w:rPr>
          <w:rFonts w:ascii="Times New Roman" w:hAnsi="Times New Roman"/>
          <w:b/>
          <w:lang w:eastAsia="zh-CN"/>
        </w:rPr>
        <w:t xml:space="preserve"> errors from channel estimation and time/frequency offset estimation</w:t>
      </w:r>
      <w:r>
        <w:rPr>
          <w:rFonts w:ascii="Times New Roman" w:hAnsi="Times New Roman"/>
          <w:b/>
          <w:lang w:eastAsia="zh-CN"/>
        </w:rPr>
        <w:t xml:space="preserve">. </w:t>
      </w:r>
    </w:p>
    <w:p w:rsidR="00C47E9C" w:rsidRDefault="00C47E9C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ab/>
      </w:r>
    </w:p>
    <w:p w:rsidR="008F68E4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4</w:t>
      </w:r>
      <w:r w:rsidR="00C47E9C">
        <w:rPr>
          <w:b/>
          <w:lang w:eastAsia="zh-CN"/>
        </w:rPr>
        <w:t>:  The power consumption</w:t>
      </w:r>
      <w:r w:rsidR="008F68E4">
        <w:rPr>
          <w:b/>
          <w:lang w:eastAsia="zh-CN"/>
        </w:rPr>
        <w:t xml:space="preserve"> model of</w:t>
      </w:r>
      <w:r w:rsidR="00C47E9C">
        <w:rPr>
          <w:b/>
          <w:lang w:eastAsia="zh-CN"/>
        </w:rPr>
        <w:t xml:space="preserve"> the power saving signal/channel should be specified for the proposed power saving scheme </w:t>
      </w:r>
      <w:r w:rsidR="008F68E4">
        <w:rPr>
          <w:b/>
          <w:lang w:eastAsia="zh-CN"/>
        </w:rPr>
        <w:t>and include the power consumption of the following aspects</w:t>
      </w:r>
    </w:p>
    <w:p w:rsidR="00C47E9C" w:rsidRPr="008F68E4" w:rsidRDefault="008F68E4" w:rsidP="00153923">
      <w:pPr>
        <w:pStyle w:val="af3"/>
        <w:numPr>
          <w:ilvl w:val="0"/>
          <w:numId w:val="24"/>
        </w:numPr>
        <w:ind w:left="1251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>The power consumption model of the proposed power saving signal/channel if it is not specified</w:t>
      </w:r>
    </w:p>
    <w:p w:rsidR="008F68E4" w:rsidRDefault="008F68E4" w:rsidP="00153923">
      <w:pPr>
        <w:pStyle w:val="af3"/>
        <w:numPr>
          <w:ilvl w:val="0"/>
          <w:numId w:val="24"/>
        </w:numPr>
        <w:ind w:left="1251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The power consumption of the signal pre-processing, such as channel tracking and estimation, for the detection/demodulation of the power saving signal/channel, </w:t>
      </w:r>
    </w:p>
    <w:p w:rsidR="00F40FB9" w:rsidRDefault="00F40FB9" w:rsidP="00972522">
      <w:pPr>
        <w:ind w:left="288"/>
        <w:rPr>
          <w:b/>
          <w:lang w:eastAsia="zh-CN"/>
        </w:rPr>
      </w:pPr>
    </w:p>
    <w:p w:rsidR="00F40FB9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5</w:t>
      </w:r>
      <w:r w:rsidR="00F40FB9">
        <w:rPr>
          <w:b/>
          <w:lang w:eastAsia="zh-CN"/>
        </w:rPr>
        <w:t>:  The proposed</w:t>
      </w:r>
      <w:r>
        <w:rPr>
          <w:b/>
          <w:lang w:eastAsia="zh-CN"/>
        </w:rPr>
        <w:t xml:space="preserve"> power saving signal/channel</w:t>
      </w:r>
      <w:r w:rsidR="00F40FB9">
        <w:rPr>
          <w:b/>
          <w:lang w:eastAsia="zh-CN"/>
        </w:rPr>
        <w:t xml:space="preserve"> sho</w:t>
      </w:r>
      <w:r>
        <w:rPr>
          <w:b/>
          <w:lang w:eastAsia="zh-CN"/>
        </w:rPr>
        <w:t>uld include the analysis of the following aspects,</w:t>
      </w:r>
    </w:p>
    <w:p w:rsidR="00B7499F" w:rsidRPr="00B7499F" w:rsidRDefault="00B7499F" w:rsidP="00153923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multiplexing capability</w:t>
      </w:r>
    </w:p>
    <w:p w:rsidR="00B7499F" w:rsidRPr="00B7499F" w:rsidRDefault="00B7499F" w:rsidP="00153923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resource overhead in achieving the power saving</w:t>
      </w:r>
    </w:p>
    <w:p w:rsidR="003D0F00" w:rsidRPr="00FA03EF" w:rsidRDefault="003D0F00" w:rsidP="00972522">
      <w:pPr>
        <w:pStyle w:val="af3"/>
        <w:ind w:left="648"/>
        <w:rPr>
          <w:rFonts w:ascii="Times New Roman" w:hAnsi="Times New Roman"/>
          <w:sz w:val="20"/>
          <w:szCs w:val="20"/>
          <w:lang w:val="en-GB" w:eastAsia="zh-CN"/>
        </w:rPr>
      </w:pPr>
    </w:p>
    <w:p w:rsidR="003D0F00" w:rsidRDefault="003D0F00" w:rsidP="003D0F00">
      <w:pPr>
        <w:rPr>
          <w:i/>
          <w:lang w:val="en-GB" w:eastAsia="zh-CN"/>
        </w:rPr>
      </w:pPr>
    </w:p>
    <w:p w:rsidR="00137EF9" w:rsidRPr="00137EF9" w:rsidRDefault="00137EF9" w:rsidP="00137EF9">
      <w:pPr>
        <w:pStyle w:val="1"/>
        <w:numPr>
          <w:ilvl w:val="0"/>
          <w:numId w:val="0"/>
        </w:numPr>
        <w:ind w:left="432"/>
        <w:rPr>
          <w:rStyle w:val="B1Char1"/>
          <w:rFonts w:eastAsia="SimSun"/>
        </w:rPr>
      </w:pPr>
      <w:r>
        <w:rPr>
          <w:rStyle w:val="B1Char1"/>
          <w:rFonts w:eastAsia="SimSun"/>
        </w:rPr>
        <w:t>Reference</w:t>
      </w:r>
    </w:p>
    <w:p w:rsidR="00482B1B" w:rsidRPr="00482B1B" w:rsidRDefault="00482B1B" w:rsidP="00482B1B">
      <w:pPr>
        <w:pStyle w:val="af3"/>
        <w:ind w:left="2160"/>
        <w:rPr>
          <w:rFonts w:ascii="Times New Roman" w:hAnsi="Times New Roman"/>
          <w:sz w:val="20"/>
          <w:szCs w:val="20"/>
        </w:rPr>
      </w:pPr>
    </w:p>
    <w:bookmarkStart w:id="26" w:name="_Ref535738337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Taipei\\R1-1900041.zip"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R1-1900041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Power saving signal/channel/procedure for triggering adaptation</w:t>
      </w:r>
      <w:r w:rsidR="003D0F00" w:rsidRPr="003D0F00">
        <w:rPr>
          <w:rFonts w:ascii="Times New Roman" w:hAnsi="Times New Roman"/>
          <w:sz w:val="20"/>
          <w:szCs w:val="20"/>
        </w:rPr>
        <w:tab/>
        <w:t xml:space="preserve">Huawei, </w:t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HiSilicon</w:t>
      </w:r>
      <w:bookmarkEnd w:id="26"/>
      <w:proofErr w:type="spellEnd"/>
    </w:p>
    <w:bookmarkStart w:id="27" w:name="_Ref535740090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Taipei\\R1-1900146.zip"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R1-1900146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Methods on triggering adaptation of UE power consumption characteristics</w:t>
      </w:r>
      <w:r w:rsidR="00B7499F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vivo</w:t>
      </w:r>
      <w:bookmarkEnd w:id="27"/>
    </w:p>
    <w:bookmarkStart w:id="28" w:name="_Ref535740096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Taipei\\R1-1900193.zip"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R1-1900193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Designs of triggering power saving adaptations</w:t>
      </w:r>
      <w:r w:rsidR="003D0F00" w:rsidRPr="003D0F00">
        <w:rPr>
          <w:rFonts w:ascii="Times New Roman" w:hAnsi="Times New Roman"/>
          <w:sz w:val="20"/>
          <w:szCs w:val="20"/>
        </w:rPr>
        <w:tab/>
        <w:t>MediaTek Inc.</w:t>
      </w:r>
      <w:bookmarkEnd w:id="28"/>
    </w:p>
    <w:bookmarkStart w:id="29" w:name="_Ref535740103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Taipei\\R1-1900227.zip"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R1-1900227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Further consideration on triggering for UE power saving</w:t>
      </w:r>
      <w:r w:rsidR="003D0F00" w:rsidRPr="003D0F00">
        <w:rPr>
          <w:rFonts w:ascii="Times New Roman" w:hAnsi="Times New Roman"/>
          <w:sz w:val="20"/>
          <w:szCs w:val="20"/>
        </w:rPr>
        <w:tab/>
        <w:t>ZTE Corporation</w:t>
      </w:r>
      <w:bookmarkEnd w:id="29"/>
    </w:p>
    <w:bookmarkStart w:id="30" w:name="_Ref535740108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Taipei\\R1-1900308.zip"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R1-1900308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OPPO</w:t>
      </w:r>
      <w:bookmarkEnd w:id="30"/>
    </w:p>
    <w:bookmarkStart w:id="31" w:name="_Ref535740137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Taipei\\R1-1900345.zip"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R1-1900345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UE Power saving schemes with power saving signal/channel/procedures</w:t>
      </w:r>
      <w:r w:rsidR="003D0F00" w:rsidRPr="003D0F00">
        <w:rPr>
          <w:rFonts w:ascii="Times New Roman" w:hAnsi="Times New Roman"/>
          <w:sz w:val="20"/>
          <w:szCs w:val="20"/>
        </w:rPr>
        <w:tab/>
        <w:t>CATT</w:t>
      </w:r>
      <w:bookmarkEnd w:id="31"/>
    </w:p>
    <w:bookmarkStart w:id="32" w:name="_Ref535740264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Taipei\\R1-1900381.zip"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R1-1900381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Power consumption triggering for NR</w:t>
      </w:r>
      <w:r w:rsidR="003D0F00" w:rsidRPr="003D0F00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sony</w:t>
      </w:r>
      <w:bookmarkEnd w:id="32"/>
      <w:proofErr w:type="spellEnd"/>
    </w:p>
    <w:bookmarkStart w:id="33" w:name="_Ref535744385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Taipei\\R1-1900509.zip"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R1-1900509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Intel Corporation</w:t>
      </w:r>
      <w:bookmarkEnd w:id="33"/>
    </w:p>
    <w:bookmarkStart w:id="34" w:name="_Ref535740148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Taipei\\R1-1900600.zip"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R1-1900600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LG Electronics</w:t>
      </w:r>
      <w:bookmarkEnd w:id="34"/>
    </w:p>
    <w:bookmarkStart w:id="35" w:name="_Ref535740287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Taipei\\R1-1900722.zip"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R1-1900722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triggering adaptation for UE power saving</w:t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B7499F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Spreadtrum</w:t>
      </w:r>
      <w:proofErr w:type="spellEnd"/>
      <w:r w:rsidR="003D0F00" w:rsidRPr="003D0F00">
        <w:rPr>
          <w:rFonts w:ascii="Times New Roman" w:hAnsi="Times New Roman"/>
          <w:sz w:val="20"/>
          <w:szCs w:val="20"/>
        </w:rPr>
        <w:t xml:space="preserve"> Communications</w:t>
      </w:r>
      <w:bookmarkEnd w:id="35"/>
    </w:p>
    <w:bookmarkStart w:id="36" w:name="_Ref535744577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Taipei\\R1-1900754.zip"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R1-1900754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Power saving techniques based on explicit network indication</w:t>
      </w:r>
      <w:r w:rsidR="003D0F00" w:rsidRPr="003D0F00">
        <w:rPr>
          <w:rFonts w:ascii="Times New Roman" w:hAnsi="Times New Roman"/>
          <w:sz w:val="20"/>
          <w:szCs w:val="20"/>
        </w:rPr>
        <w:tab/>
        <w:t>Apple Inc.</w:t>
      </w:r>
      <w:bookmarkEnd w:id="36"/>
    </w:p>
    <w:bookmarkStart w:id="37" w:name="_Ref535740203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Taipei\\R1-1900814.zip"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R1-1900814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 xml:space="preserve">On triggering of power mode adaptation </w:t>
      </w:r>
      <w:r w:rsidR="003D0F00" w:rsidRPr="003D0F00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InterDigital</w:t>
      </w:r>
      <w:proofErr w:type="spellEnd"/>
      <w:r w:rsidR="003D0F00" w:rsidRPr="003D0F00">
        <w:rPr>
          <w:rFonts w:ascii="Times New Roman" w:hAnsi="Times New Roman"/>
          <w:sz w:val="20"/>
          <w:szCs w:val="20"/>
        </w:rPr>
        <w:t>, Inc.</w:t>
      </w:r>
      <w:bookmarkEnd w:id="37"/>
    </w:p>
    <w:bookmarkStart w:id="38" w:name="_Ref535740295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Taipei\\R1-1900816.zip"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R1-1900816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Triggering adaptation of UE power consumption</w:t>
      </w:r>
      <w:r w:rsidR="003D0F00" w:rsidRPr="003D0F00">
        <w:rPr>
          <w:rFonts w:ascii="Times New Roman" w:hAnsi="Times New Roman"/>
          <w:sz w:val="20"/>
          <w:szCs w:val="20"/>
        </w:rPr>
        <w:tab/>
        <w:t>ASUSTEK COMPUTER (SHANGHAI)</w:t>
      </w:r>
      <w:bookmarkEnd w:id="38"/>
    </w:p>
    <w:bookmarkStart w:id="39" w:name="_Ref535740213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Taipei\\R1-1900912.zip"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R1-1900912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Qualcomm Incorporated</w:t>
      </w:r>
      <w:bookmarkEnd w:id="39"/>
    </w:p>
    <w:bookmarkStart w:id="40" w:name="_Ref535740225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Taipei\\R1-1900981.zip"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R1-1900981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Discussion on 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NTT DOCOMO, INC.</w:t>
      </w:r>
      <w:bookmarkEnd w:id="40"/>
    </w:p>
    <w:bookmarkStart w:id="41" w:name="_Ref535740231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Taipei\\R1-1901088.zip"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R1-1901088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On triggering adaptation schemes</w:t>
      </w:r>
      <w:r w:rsidR="003D0F00" w:rsidRPr="003D0F00">
        <w:rPr>
          <w:rFonts w:ascii="Times New Roman" w:hAnsi="Times New Roman"/>
          <w:sz w:val="20"/>
          <w:szCs w:val="20"/>
        </w:rPr>
        <w:tab/>
        <w:t>Samsung</w:t>
      </w:r>
      <w:bookmarkEnd w:id="41"/>
    </w:p>
    <w:bookmarkStart w:id="42" w:name="_Ref535740304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Taipei\\R1-1901121.zip"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R1-1901121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UE traffic adaptation procedures</w:t>
      </w:r>
      <w:r w:rsidR="003D0F00" w:rsidRPr="003D0F00">
        <w:rPr>
          <w:rFonts w:ascii="Times New Roman" w:hAnsi="Times New Roman"/>
          <w:sz w:val="20"/>
          <w:szCs w:val="20"/>
        </w:rPr>
        <w:tab/>
        <w:t>PANASONIC</w:t>
      </w:r>
      <w:bookmarkEnd w:id="42"/>
    </w:p>
    <w:bookmarkStart w:id="43" w:name="_Ref535740239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lastRenderedPageBreak/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Taipei\\R1-1901167.zip"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R1-1901167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Triggers for NR UE power saving</w:t>
      </w:r>
      <w:r w:rsidR="003D0F00" w:rsidRPr="003D0F00">
        <w:rPr>
          <w:rFonts w:ascii="Times New Roman" w:hAnsi="Times New Roman"/>
          <w:sz w:val="20"/>
          <w:szCs w:val="20"/>
        </w:rPr>
        <w:tab/>
        <w:t>Ericsson</w:t>
      </w:r>
      <w:bookmarkEnd w:id="43"/>
    </w:p>
    <w:bookmarkStart w:id="44" w:name="_Ref535740244"/>
    <w:p w:rsidR="003D0F00" w:rsidRPr="003D0F00" w:rsidRDefault="000A2AD7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Taipei\\R1-1901189.zip"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R1-1901189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On potential power saving triggering signals</w:t>
      </w:r>
      <w:r w:rsidR="003D0F00" w:rsidRPr="003D0F00">
        <w:rPr>
          <w:rFonts w:ascii="Times New Roman" w:hAnsi="Times New Roman"/>
          <w:sz w:val="20"/>
          <w:szCs w:val="20"/>
        </w:rPr>
        <w:tab/>
        <w:t>Nokia, Nokia Shanghai Bell</w:t>
      </w:r>
      <w:bookmarkEnd w:id="44"/>
    </w:p>
    <w:p w:rsidR="003D0F00" w:rsidRPr="003D0F00" w:rsidRDefault="003D0F00" w:rsidP="00FD596C">
      <w:pPr>
        <w:pStyle w:val="af3"/>
        <w:rPr>
          <w:rFonts w:ascii="Times New Roman" w:hAnsi="Times New Roman"/>
          <w:sz w:val="20"/>
          <w:szCs w:val="20"/>
        </w:rPr>
      </w:pPr>
    </w:p>
    <w:p w:rsidR="00137EF9" w:rsidRPr="003D0F00" w:rsidRDefault="00137EF9" w:rsidP="003D0F00">
      <w:pPr>
        <w:ind w:left="720" w:hanging="432"/>
      </w:pPr>
    </w:p>
    <w:p w:rsidR="00482B1B" w:rsidRPr="00137EF9" w:rsidRDefault="00482B1B" w:rsidP="003D0F00">
      <w:pPr>
        <w:ind w:left="720" w:hanging="432"/>
      </w:pPr>
    </w:p>
    <w:p w:rsidR="00453177" w:rsidRPr="0040273F" w:rsidRDefault="00453177" w:rsidP="00EF3899">
      <w:pPr>
        <w:pStyle w:val="af3"/>
        <w:ind w:left="2160" w:hanging="432"/>
        <w:rPr>
          <w:rFonts w:ascii="Times New Roman" w:hAnsi="Times New Roman"/>
          <w:sz w:val="20"/>
          <w:szCs w:val="20"/>
        </w:rPr>
      </w:pPr>
    </w:p>
    <w:p w:rsidR="00AE15F6" w:rsidRPr="00AE15F6" w:rsidRDefault="00AE15F6" w:rsidP="00EF3899">
      <w:pPr>
        <w:ind w:hanging="432"/>
      </w:pPr>
    </w:p>
    <w:p w:rsidR="00AE15F6" w:rsidRPr="00856D37" w:rsidRDefault="00AE15F6" w:rsidP="004D43B8">
      <w:pPr>
        <w:rPr>
          <w:lang w:val="en-GB" w:eastAsia="zh-CN"/>
        </w:rPr>
      </w:pPr>
    </w:p>
    <w:p w:rsidR="001B18B7" w:rsidRPr="00856D37" w:rsidRDefault="001B18B7" w:rsidP="00856D37"/>
    <w:sectPr w:rsidR="001B18B7" w:rsidRPr="00856D37" w:rsidSect="00286F4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8D8" w:rsidRDefault="003F18D8">
      <w:r>
        <w:separator/>
      </w:r>
    </w:p>
  </w:endnote>
  <w:endnote w:type="continuationSeparator" w:id="0">
    <w:p w:rsidR="003F18D8" w:rsidRDefault="003F18D8">
      <w:r>
        <w:continuationSeparator/>
      </w:r>
    </w:p>
  </w:endnote>
  <w:endnote w:type="continuationNotice" w:id="1">
    <w:p w:rsidR="003F18D8" w:rsidRDefault="003F18D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0A2AD7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A62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A6286" w:rsidRDefault="00CA6286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0A2AD7" w:rsidP="00450D3B">
    <w:pPr>
      <w:pStyle w:val="a9"/>
      <w:ind w:right="360"/>
    </w:pPr>
    <w:r>
      <w:rPr>
        <w:rStyle w:val="ae"/>
      </w:rPr>
      <w:fldChar w:fldCharType="begin"/>
    </w:r>
    <w:r w:rsidR="00CA6286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62F64">
      <w:rPr>
        <w:rStyle w:val="ae"/>
      </w:rPr>
      <w:t>1</w:t>
    </w:r>
    <w:r>
      <w:rPr>
        <w:rStyle w:val="ae"/>
      </w:rPr>
      <w:fldChar w:fldCharType="end"/>
    </w:r>
    <w:r w:rsidR="00CA6286">
      <w:rPr>
        <w:rStyle w:val="ae"/>
      </w:rPr>
      <w:t>/</w:t>
    </w:r>
    <w:r>
      <w:rPr>
        <w:rStyle w:val="ae"/>
      </w:rPr>
      <w:fldChar w:fldCharType="begin"/>
    </w:r>
    <w:r w:rsidR="00CA6286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62F64">
      <w:rPr>
        <w:rStyle w:val="ae"/>
      </w:rPr>
      <w:t>7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8D8" w:rsidRDefault="003F18D8">
      <w:r>
        <w:separator/>
      </w:r>
    </w:p>
  </w:footnote>
  <w:footnote w:type="continuationSeparator" w:id="0">
    <w:p w:rsidR="003F18D8" w:rsidRDefault="003F18D8">
      <w:r>
        <w:continuationSeparator/>
      </w:r>
    </w:p>
  </w:footnote>
  <w:footnote w:type="continuationNotice" w:id="1">
    <w:p w:rsidR="003F18D8" w:rsidRDefault="003F18D8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CA6286">
    <w:r>
      <w:t xml:space="preserve">Page </w:t>
    </w:r>
    <w:r w:rsidR="000A2AD7">
      <w:fldChar w:fldCharType="begin"/>
    </w:r>
    <w:r w:rsidR="00345B87">
      <w:instrText>PAGE</w:instrText>
    </w:r>
    <w:r w:rsidR="000A2AD7">
      <w:fldChar w:fldCharType="separate"/>
    </w:r>
    <w:r>
      <w:rPr>
        <w:noProof/>
      </w:rPr>
      <w:t>1</w:t>
    </w:r>
    <w:r w:rsidR="000A2AD7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E62FBA"/>
    <w:multiLevelType w:val="hybridMultilevel"/>
    <w:tmpl w:val="FEC44D1A"/>
    <w:lvl w:ilvl="0" w:tplc="04090003">
      <w:start w:val="1"/>
      <w:numFmt w:val="bullet"/>
      <w:lvlText w:val="o"/>
      <w:lvlJc w:val="left"/>
      <w:pPr>
        <w:ind w:left="920" w:hanging="420"/>
      </w:pPr>
      <w:rPr>
        <w:rFonts w:ascii="Courier New" w:hAnsi="Courier New" w:cs="Courier New" w:hint="default"/>
      </w:rPr>
    </w:lvl>
    <w:lvl w:ilvl="1" w:tplc="701C5CB2">
      <w:start w:val="2"/>
      <w:numFmt w:val="bullet"/>
      <w:lvlText w:val="-"/>
      <w:lvlJc w:val="left"/>
      <w:pPr>
        <w:ind w:left="13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>
    <w:nsid w:val="024115CB"/>
    <w:multiLevelType w:val="multilevel"/>
    <w:tmpl w:val="6F8493FC"/>
    <w:lvl w:ilvl="0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09BD4C0C"/>
    <w:multiLevelType w:val="hybridMultilevel"/>
    <w:tmpl w:val="39C00EC0"/>
    <w:lvl w:ilvl="0" w:tplc="12FCC98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6">
    <w:nsid w:val="0D3B4154"/>
    <w:multiLevelType w:val="hybridMultilevel"/>
    <w:tmpl w:val="1C146F88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9C610A"/>
    <w:multiLevelType w:val="hybridMultilevel"/>
    <w:tmpl w:val="8E887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05162"/>
    <w:multiLevelType w:val="hybridMultilevel"/>
    <w:tmpl w:val="B630DEEC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E6417"/>
    <w:multiLevelType w:val="hybridMultilevel"/>
    <w:tmpl w:val="1A604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E66B9"/>
    <w:multiLevelType w:val="hybridMultilevel"/>
    <w:tmpl w:val="11B8178C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CE45FB4"/>
    <w:multiLevelType w:val="multilevel"/>
    <w:tmpl w:val="A14A420A"/>
    <w:lvl w:ilvl="0">
      <w:start w:val="1"/>
      <w:numFmt w:val="bullet"/>
      <w:lvlText w:val="o"/>
      <w:lvlJc w:val="left"/>
      <w:pPr>
        <w:ind w:left="360" w:firstLine="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D5EA6"/>
    <w:multiLevelType w:val="hybridMultilevel"/>
    <w:tmpl w:val="A7062FBA"/>
    <w:lvl w:ilvl="0" w:tplc="12FCC988">
      <w:start w:val="1"/>
      <w:numFmt w:val="bullet"/>
      <w:lvlText w:val=""/>
      <w:lvlJc w:val="left"/>
      <w:pPr>
        <w:ind w:left="9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>
    <w:nsid w:val="33E4677B"/>
    <w:multiLevelType w:val="hybridMultilevel"/>
    <w:tmpl w:val="5B1489B8"/>
    <w:lvl w:ilvl="0" w:tplc="12FCC988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B96097"/>
    <w:multiLevelType w:val="hybridMultilevel"/>
    <w:tmpl w:val="981AA444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7E5273"/>
    <w:multiLevelType w:val="hybridMultilevel"/>
    <w:tmpl w:val="BB8C7374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465960"/>
    <w:multiLevelType w:val="hybridMultilevel"/>
    <w:tmpl w:val="27821736"/>
    <w:lvl w:ilvl="0" w:tplc="CC7EA894">
      <w:start w:val="1"/>
      <w:numFmt w:val="bullet"/>
      <w:lvlText w:val="o"/>
      <w:lvlJc w:val="left"/>
      <w:pPr>
        <w:ind w:left="93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47042A4B"/>
    <w:multiLevelType w:val="hybridMultilevel"/>
    <w:tmpl w:val="8692EDA4"/>
    <w:lvl w:ilvl="0" w:tplc="B3F67ACC">
      <w:start w:val="1"/>
      <w:numFmt w:val="decimal"/>
      <w:lvlText w:val="[%1].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4ABE178E"/>
    <w:multiLevelType w:val="hybridMultilevel"/>
    <w:tmpl w:val="35B253E0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88359E"/>
    <w:multiLevelType w:val="hybridMultilevel"/>
    <w:tmpl w:val="75F47432"/>
    <w:lvl w:ilvl="0" w:tplc="12FCC98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2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5C321A"/>
    <w:multiLevelType w:val="hybridMultilevel"/>
    <w:tmpl w:val="9DFA1648"/>
    <w:lvl w:ilvl="0" w:tplc="12FCC988">
      <w:start w:val="1"/>
      <w:numFmt w:val="bullet"/>
      <w:lvlText w:val=""/>
      <w:lvlJc w:val="left"/>
      <w:pPr>
        <w:ind w:left="1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7">
    <w:nsid w:val="5A97128F"/>
    <w:multiLevelType w:val="hybridMultilevel"/>
    <w:tmpl w:val="4A46E4C2"/>
    <w:lvl w:ilvl="0" w:tplc="7204948C">
      <w:start w:val="4"/>
      <w:numFmt w:val="bullet"/>
      <w:lvlText w:val="•"/>
      <w:lvlJc w:val="left"/>
      <w:pPr>
        <w:ind w:left="936" w:hanging="360"/>
      </w:pPr>
      <w:rPr>
        <w:rFonts w:ascii="Batang" w:eastAsia="Batang" w:hAnsi="Batang" w:cs="Times New Roman" w:hint="eastAsia"/>
        <w:b w:val="0"/>
        <w:i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>
    <w:nsid w:val="5D4320A4"/>
    <w:multiLevelType w:val="hybridMultilevel"/>
    <w:tmpl w:val="D25A76C0"/>
    <w:lvl w:ilvl="0" w:tplc="CC7EA894">
      <w:start w:val="1"/>
      <w:numFmt w:val="bullet"/>
      <w:lvlText w:val="o"/>
      <w:lvlJc w:val="left"/>
      <w:pPr>
        <w:ind w:left="93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>
    <w:nsid w:val="68B663FC"/>
    <w:multiLevelType w:val="hybridMultilevel"/>
    <w:tmpl w:val="102A706E"/>
    <w:lvl w:ilvl="0" w:tplc="4A668270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6B8BAC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0202AE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042016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44766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8EA44C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E56EC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45063A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F4463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A700D04"/>
    <w:multiLevelType w:val="hybridMultilevel"/>
    <w:tmpl w:val="A0DE1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3">
    <w:nsid w:val="768464E6"/>
    <w:multiLevelType w:val="hybridMultilevel"/>
    <w:tmpl w:val="776C0D06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29"/>
  </w:num>
  <w:num w:numId="5">
    <w:abstractNumId w:val="31"/>
  </w:num>
  <w:num w:numId="6">
    <w:abstractNumId w:val="33"/>
  </w:num>
  <w:num w:numId="7">
    <w:abstractNumId w:val="25"/>
  </w:num>
  <w:num w:numId="8">
    <w:abstractNumId w:val="22"/>
  </w:num>
  <w:num w:numId="9">
    <w:abstractNumId w:val="20"/>
  </w:num>
  <w:num w:numId="10">
    <w:abstractNumId w:val="5"/>
  </w:num>
  <w:num w:numId="11">
    <w:abstractNumId w:val="10"/>
  </w:num>
  <w:num w:numId="12">
    <w:abstractNumId w:val="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"/>
  </w:num>
  <w:num w:numId="16">
    <w:abstractNumId w:val="8"/>
  </w:num>
  <w:num w:numId="17">
    <w:abstractNumId w:val="26"/>
  </w:num>
  <w:num w:numId="18">
    <w:abstractNumId w:val="24"/>
  </w:num>
  <w:num w:numId="19">
    <w:abstractNumId w:val="2"/>
  </w:num>
  <w:num w:numId="20">
    <w:abstractNumId w:val="12"/>
  </w:num>
  <w:num w:numId="21">
    <w:abstractNumId w:val="18"/>
  </w:num>
  <w:num w:numId="22">
    <w:abstractNumId w:val="4"/>
  </w:num>
  <w:num w:numId="23">
    <w:abstractNumId w:val="17"/>
  </w:num>
  <w:num w:numId="24">
    <w:abstractNumId w:val="13"/>
  </w:num>
  <w:num w:numId="25">
    <w:abstractNumId w:val="7"/>
  </w:num>
  <w:num w:numId="26">
    <w:abstractNumId w:val="9"/>
  </w:num>
  <w:num w:numId="27">
    <w:abstractNumId w:val="14"/>
  </w:num>
  <w:num w:numId="28">
    <w:abstractNumId w:val="30"/>
  </w:num>
  <w:num w:numId="29">
    <w:abstractNumId w:val="16"/>
  </w:num>
  <w:num w:numId="30">
    <w:abstractNumId w:val="32"/>
  </w:num>
  <w:num w:numId="31">
    <w:abstractNumId w:val="19"/>
  </w:num>
  <w:num w:numId="32">
    <w:abstractNumId w:val="28"/>
  </w:num>
  <w:num w:numId="33">
    <w:abstractNumId w:val="27"/>
  </w:num>
  <w:num w:numId="34">
    <w:abstractNumId w:val="21"/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rmela Cozzo">
    <w15:presenceInfo w15:providerId="None" w15:userId="Carmela Cozzo"/>
  </w15:person>
  <w15:person w15:author="Hidetoshi Suzuki">
    <w15:presenceInfo w15:providerId="None" w15:userId="Hidetoshi Suzuk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6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176"/>
    <w:rsid w:val="00004885"/>
    <w:rsid w:val="00004D8C"/>
    <w:rsid w:val="00004DCB"/>
    <w:rsid w:val="000051F0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E58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2FA9"/>
    <w:rsid w:val="00033396"/>
    <w:rsid w:val="00034882"/>
    <w:rsid w:val="000349B7"/>
    <w:rsid w:val="000352CF"/>
    <w:rsid w:val="0003540B"/>
    <w:rsid w:val="00035574"/>
    <w:rsid w:val="0003579F"/>
    <w:rsid w:val="00035A4E"/>
    <w:rsid w:val="0003601D"/>
    <w:rsid w:val="00036199"/>
    <w:rsid w:val="0003623F"/>
    <w:rsid w:val="000365A2"/>
    <w:rsid w:val="0003673B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A43"/>
    <w:rsid w:val="00044225"/>
    <w:rsid w:val="00044576"/>
    <w:rsid w:val="0004487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E6"/>
    <w:rsid w:val="00050335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767"/>
    <w:rsid w:val="00074A9E"/>
    <w:rsid w:val="00074BF5"/>
    <w:rsid w:val="000752CD"/>
    <w:rsid w:val="00075381"/>
    <w:rsid w:val="00075680"/>
    <w:rsid w:val="00075999"/>
    <w:rsid w:val="00075AB6"/>
    <w:rsid w:val="00076408"/>
    <w:rsid w:val="0007661E"/>
    <w:rsid w:val="00076880"/>
    <w:rsid w:val="00076B98"/>
    <w:rsid w:val="00076D3D"/>
    <w:rsid w:val="00076FD1"/>
    <w:rsid w:val="00077073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AD7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256B"/>
    <w:rsid w:val="000B32D4"/>
    <w:rsid w:val="000B3413"/>
    <w:rsid w:val="000B38DA"/>
    <w:rsid w:val="000B3BC9"/>
    <w:rsid w:val="000B3F37"/>
    <w:rsid w:val="000B4788"/>
    <w:rsid w:val="000B483C"/>
    <w:rsid w:val="000B49D7"/>
    <w:rsid w:val="000B546F"/>
    <w:rsid w:val="000B5571"/>
    <w:rsid w:val="000B6030"/>
    <w:rsid w:val="000B65BE"/>
    <w:rsid w:val="000B6BDF"/>
    <w:rsid w:val="000B71B6"/>
    <w:rsid w:val="000B740F"/>
    <w:rsid w:val="000B7424"/>
    <w:rsid w:val="000B748E"/>
    <w:rsid w:val="000B757F"/>
    <w:rsid w:val="000B7859"/>
    <w:rsid w:val="000B78FC"/>
    <w:rsid w:val="000B7B2B"/>
    <w:rsid w:val="000B7D5E"/>
    <w:rsid w:val="000C028F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C07"/>
    <w:rsid w:val="000F4CAF"/>
    <w:rsid w:val="000F4D2F"/>
    <w:rsid w:val="000F4E96"/>
    <w:rsid w:val="000F4F44"/>
    <w:rsid w:val="000F4FA3"/>
    <w:rsid w:val="000F53CB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81"/>
    <w:rsid w:val="001010D7"/>
    <w:rsid w:val="00101159"/>
    <w:rsid w:val="00101489"/>
    <w:rsid w:val="001017C8"/>
    <w:rsid w:val="00101A0E"/>
    <w:rsid w:val="00101ACE"/>
    <w:rsid w:val="00101D06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54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10"/>
    <w:rsid w:val="001147B8"/>
    <w:rsid w:val="00114949"/>
    <w:rsid w:val="00114E61"/>
    <w:rsid w:val="00114EA7"/>
    <w:rsid w:val="0011536C"/>
    <w:rsid w:val="00115716"/>
    <w:rsid w:val="0011584C"/>
    <w:rsid w:val="001158D5"/>
    <w:rsid w:val="00115AB7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0CF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8F4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923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8E1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3E0D"/>
    <w:rsid w:val="00174555"/>
    <w:rsid w:val="00174DDB"/>
    <w:rsid w:val="00175009"/>
    <w:rsid w:val="001752EC"/>
    <w:rsid w:val="001754E4"/>
    <w:rsid w:val="00175A6E"/>
    <w:rsid w:val="00175B5A"/>
    <w:rsid w:val="00175BA5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5328"/>
    <w:rsid w:val="001A6164"/>
    <w:rsid w:val="001A61A0"/>
    <w:rsid w:val="001A64B2"/>
    <w:rsid w:val="001A6AFE"/>
    <w:rsid w:val="001A6E27"/>
    <w:rsid w:val="001A706D"/>
    <w:rsid w:val="001A71EB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8B7"/>
    <w:rsid w:val="001B19F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729"/>
    <w:rsid w:val="001C17B8"/>
    <w:rsid w:val="001C19EB"/>
    <w:rsid w:val="001C1E53"/>
    <w:rsid w:val="001C211D"/>
    <w:rsid w:val="001C2865"/>
    <w:rsid w:val="001C2A8B"/>
    <w:rsid w:val="001C312D"/>
    <w:rsid w:val="001C3434"/>
    <w:rsid w:val="001C3474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9D6"/>
    <w:rsid w:val="001D19F8"/>
    <w:rsid w:val="001D1BE8"/>
    <w:rsid w:val="001D1CFF"/>
    <w:rsid w:val="001D216E"/>
    <w:rsid w:val="001D21B0"/>
    <w:rsid w:val="001D25B8"/>
    <w:rsid w:val="001D28C1"/>
    <w:rsid w:val="001D29AE"/>
    <w:rsid w:val="001D2B3C"/>
    <w:rsid w:val="001D2D03"/>
    <w:rsid w:val="001D2D94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26B"/>
    <w:rsid w:val="001D55F9"/>
    <w:rsid w:val="001D57BC"/>
    <w:rsid w:val="001D5FD3"/>
    <w:rsid w:val="001D625A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A45"/>
    <w:rsid w:val="001E3D72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A38"/>
    <w:rsid w:val="00224A9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84C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94B"/>
    <w:rsid w:val="00255DA7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2A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8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E3"/>
    <w:rsid w:val="00276DC6"/>
    <w:rsid w:val="00277512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894"/>
    <w:rsid w:val="00285E28"/>
    <w:rsid w:val="00286631"/>
    <w:rsid w:val="00286F4B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D33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BEF"/>
    <w:rsid w:val="002B0C99"/>
    <w:rsid w:val="002B10F9"/>
    <w:rsid w:val="002B12C7"/>
    <w:rsid w:val="002B1773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4E"/>
    <w:rsid w:val="002B6C46"/>
    <w:rsid w:val="002B6D31"/>
    <w:rsid w:val="002B6E12"/>
    <w:rsid w:val="002B70A2"/>
    <w:rsid w:val="002B757B"/>
    <w:rsid w:val="002B781D"/>
    <w:rsid w:val="002B7D56"/>
    <w:rsid w:val="002C03A1"/>
    <w:rsid w:val="002C0411"/>
    <w:rsid w:val="002C04C2"/>
    <w:rsid w:val="002C0601"/>
    <w:rsid w:val="002C0818"/>
    <w:rsid w:val="002C0D11"/>
    <w:rsid w:val="002C1342"/>
    <w:rsid w:val="002C1B17"/>
    <w:rsid w:val="002C1D61"/>
    <w:rsid w:val="002C1E8D"/>
    <w:rsid w:val="002C203A"/>
    <w:rsid w:val="002C24D8"/>
    <w:rsid w:val="002C2AE9"/>
    <w:rsid w:val="002C2B29"/>
    <w:rsid w:val="002C2B62"/>
    <w:rsid w:val="002C2E8A"/>
    <w:rsid w:val="002C2FCD"/>
    <w:rsid w:val="002C2FE0"/>
    <w:rsid w:val="002C3AE4"/>
    <w:rsid w:val="002C3E89"/>
    <w:rsid w:val="002C42AA"/>
    <w:rsid w:val="002C4AF6"/>
    <w:rsid w:val="002C4B64"/>
    <w:rsid w:val="002C4C1A"/>
    <w:rsid w:val="002C4C29"/>
    <w:rsid w:val="002C5022"/>
    <w:rsid w:val="002C5533"/>
    <w:rsid w:val="002C55D3"/>
    <w:rsid w:val="002C5620"/>
    <w:rsid w:val="002C5A6B"/>
    <w:rsid w:val="002C618D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D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809"/>
    <w:rsid w:val="002E706F"/>
    <w:rsid w:val="002E7478"/>
    <w:rsid w:val="002E7C18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70D"/>
    <w:rsid w:val="002F7919"/>
    <w:rsid w:val="002F7A9E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ED2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7E1"/>
    <w:rsid w:val="00312BD0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D47"/>
    <w:rsid w:val="00315E4B"/>
    <w:rsid w:val="00315EAF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99"/>
    <w:rsid w:val="00327FA5"/>
    <w:rsid w:val="003300D9"/>
    <w:rsid w:val="003300F9"/>
    <w:rsid w:val="003308C4"/>
    <w:rsid w:val="00330C12"/>
    <w:rsid w:val="00330C30"/>
    <w:rsid w:val="00330DE8"/>
    <w:rsid w:val="00331B82"/>
    <w:rsid w:val="00331DC1"/>
    <w:rsid w:val="00332123"/>
    <w:rsid w:val="003321C3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402"/>
    <w:rsid w:val="00343C24"/>
    <w:rsid w:val="00343E80"/>
    <w:rsid w:val="00343FA6"/>
    <w:rsid w:val="00344725"/>
    <w:rsid w:val="00344901"/>
    <w:rsid w:val="0034511B"/>
    <w:rsid w:val="00345B87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7C9"/>
    <w:rsid w:val="003569AA"/>
    <w:rsid w:val="00356CEC"/>
    <w:rsid w:val="003572DE"/>
    <w:rsid w:val="00357659"/>
    <w:rsid w:val="00357712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7D1"/>
    <w:rsid w:val="00382903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C56"/>
    <w:rsid w:val="0039122C"/>
    <w:rsid w:val="0039124D"/>
    <w:rsid w:val="003917A2"/>
    <w:rsid w:val="00391A92"/>
    <w:rsid w:val="00391C78"/>
    <w:rsid w:val="00391C99"/>
    <w:rsid w:val="003926BE"/>
    <w:rsid w:val="003929BE"/>
    <w:rsid w:val="00392A1F"/>
    <w:rsid w:val="00392A63"/>
    <w:rsid w:val="00392DB8"/>
    <w:rsid w:val="0039380B"/>
    <w:rsid w:val="00393A68"/>
    <w:rsid w:val="00393B78"/>
    <w:rsid w:val="00393EF8"/>
    <w:rsid w:val="00393F08"/>
    <w:rsid w:val="00393F8B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38EF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B0299"/>
    <w:rsid w:val="003B0B4D"/>
    <w:rsid w:val="003B0EBC"/>
    <w:rsid w:val="003B111E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B57"/>
    <w:rsid w:val="003B5B7E"/>
    <w:rsid w:val="003B5BCB"/>
    <w:rsid w:val="003B5E30"/>
    <w:rsid w:val="003B652C"/>
    <w:rsid w:val="003B6819"/>
    <w:rsid w:val="003B69F5"/>
    <w:rsid w:val="003B6B03"/>
    <w:rsid w:val="003B6FCB"/>
    <w:rsid w:val="003B7020"/>
    <w:rsid w:val="003B70B3"/>
    <w:rsid w:val="003B7294"/>
    <w:rsid w:val="003B76FE"/>
    <w:rsid w:val="003B7FFA"/>
    <w:rsid w:val="003C0052"/>
    <w:rsid w:val="003C009A"/>
    <w:rsid w:val="003C07D7"/>
    <w:rsid w:val="003C092B"/>
    <w:rsid w:val="003C0985"/>
    <w:rsid w:val="003C0CFF"/>
    <w:rsid w:val="003C10B8"/>
    <w:rsid w:val="003C1A15"/>
    <w:rsid w:val="003C21F4"/>
    <w:rsid w:val="003C257A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64CD"/>
    <w:rsid w:val="003C6580"/>
    <w:rsid w:val="003C680F"/>
    <w:rsid w:val="003C6CCB"/>
    <w:rsid w:val="003C6DA9"/>
    <w:rsid w:val="003C7855"/>
    <w:rsid w:val="003D0240"/>
    <w:rsid w:val="003D0528"/>
    <w:rsid w:val="003D06A7"/>
    <w:rsid w:val="003D0868"/>
    <w:rsid w:val="003D09DA"/>
    <w:rsid w:val="003D0AF2"/>
    <w:rsid w:val="003D0D75"/>
    <w:rsid w:val="003D0F00"/>
    <w:rsid w:val="003D12F5"/>
    <w:rsid w:val="003D140B"/>
    <w:rsid w:val="003D1F11"/>
    <w:rsid w:val="003D22AC"/>
    <w:rsid w:val="003D2339"/>
    <w:rsid w:val="003D26AA"/>
    <w:rsid w:val="003D299A"/>
    <w:rsid w:val="003D2E43"/>
    <w:rsid w:val="003D2F6C"/>
    <w:rsid w:val="003D33B2"/>
    <w:rsid w:val="003D39F4"/>
    <w:rsid w:val="003D3AD8"/>
    <w:rsid w:val="003D3EE3"/>
    <w:rsid w:val="003D4350"/>
    <w:rsid w:val="003D4409"/>
    <w:rsid w:val="003D47D1"/>
    <w:rsid w:val="003D519A"/>
    <w:rsid w:val="003D5717"/>
    <w:rsid w:val="003D5878"/>
    <w:rsid w:val="003D59FE"/>
    <w:rsid w:val="003D615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68B"/>
    <w:rsid w:val="003E679D"/>
    <w:rsid w:val="003E69A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813"/>
    <w:rsid w:val="003F18D8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E1C"/>
    <w:rsid w:val="003F5120"/>
    <w:rsid w:val="003F536B"/>
    <w:rsid w:val="003F53E7"/>
    <w:rsid w:val="003F560A"/>
    <w:rsid w:val="003F561F"/>
    <w:rsid w:val="003F582E"/>
    <w:rsid w:val="003F586D"/>
    <w:rsid w:val="003F62B4"/>
    <w:rsid w:val="003F682D"/>
    <w:rsid w:val="003F6853"/>
    <w:rsid w:val="003F6930"/>
    <w:rsid w:val="003F697D"/>
    <w:rsid w:val="003F6A55"/>
    <w:rsid w:val="003F6CA3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DC5"/>
    <w:rsid w:val="00403E29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51"/>
    <w:rsid w:val="00414598"/>
    <w:rsid w:val="004145AE"/>
    <w:rsid w:val="004147AA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1F"/>
    <w:rsid w:val="004171AB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D0E"/>
    <w:rsid w:val="00424243"/>
    <w:rsid w:val="00424844"/>
    <w:rsid w:val="004251F8"/>
    <w:rsid w:val="004253B1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B2D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34F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B06"/>
    <w:rsid w:val="00451BEB"/>
    <w:rsid w:val="004520FE"/>
    <w:rsid w:val="004527C0"/>
    <w:rsid w:val="00453177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7474"/>
    <w:rsid w:val="00467C50"/>
    <w:rsid w:val="0047041E"/>
    <w:rsid w:val="00470628"/>
    <w:rsid w:val="00470750"/>
    <w:rsid w:val="00470893"/>
    <w:rsid w:val="00470A2E"/>
    <w:rsid w:val="0047166D"/>
    <w:rsid w:val="00471856"/>
    <w:rsid w:val="00471DB0"/>
    <w:rsid w:val="00471FAB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FE"/>
    <w:rsid w:val="00492CCD"/>
    <w:rsid w:val="0049349F"/>
    <w:rsid w:val="004935A4"/>
    <w:rsid w:val="004938AA"/>
    <w:rsid w:val="00493D08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C03"/>
    <w:rsid w:val="00497CCB"/>
    <w:rsid w:val="004A01E1"/>
    <w:rsid w:val="004A02B2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7FC"/>
    <w:rsid w:val="004A5B1D"/>
    <w:rsid w:val="004A5D36"/>
    <w:rsid w:val="004A5D78"/>
    <w:rsid w:val="004A6416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724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BA5"/>
    <w:rsid w:val="004B7C6F"/>
    <w:rsid w:val="004C0346"/>
    <w:rsid w:val="004C07D0"/>
    <w:rsid w:val="004C088A"/>
    <w:rsid w:val="004C0B5B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E42"/>
    <w:rsid w:val="004D0FA5"/>
    <w:rsid w:val="004D1059"/>
    <w:rsid w:val="004D1415"/>
    <w:rsid w:val="004D144C"/>
    <w:rsid w:val="004D17E6"/>
    <w:rsid w:val="004D18ED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D6"/>
    <w:rsid w:val="004E6CEA"/>
    <w:rsid w:val="004E6F18"/>
    <w:rsid w:val="004E76A5"/>
    <w:rsid w:val="004E7B50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6142"/>
    <w:rsid w:val="004F6149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542"/>
    <w:rsid w:val="00516B96"/>
    <w:rsid w:val="00516E9E"/>
    <w:rsid w:val="005173A4"/>
    <w:rsid w:val="005179DC"/>
    <w:rsid w:val="0052001B"/>
    <w:rsid w:val="00520085"/>
    <w:rsid w:val="005208F6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CD6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693"/>
    <w:rsid w:val="005426EC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B9A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4C"/>
    <w:rsid w:val="005760C5"/>
    <w:rsid w:val="005762E0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59B"/>
    <w:rsid w:val="0058764D"/>
    <w:rsid w:val="00587EA1"/>
    <w:rsid w:val="00590060"/>
    <w:rsid w:val="005909AD"/>
    <w:rsid w:val="00590BF6"/>
    <w:rsid w:val="00590CDA"/>
    <w:rsid w:val="005911ED"/>
    <w:rsid w:val="00591AB7"/>
    <w:rsid w:val="00591B9C"/>
    <w:rsid w:val="00591C7D"/>
    <w:rsid w:val="00591E8B"/>
    <w:rsid w:val="00592160"/>
    <w:rsid w:val="005923C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69C6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7E7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3D0"/>
    <w:rsid w:val="005A4432"/>
    <w:rsid w:val="005A588D"/>
    <w:rsid w:val="005A59CF"/>
    <w:rsid w:val="005A6223"/>
    <w:rsid w:val="005A6A3A"/>
    <w:rsid w:val="005A6E87"/>
    <w:rsid w:val="005A6F04"/>
    <w:rsid w:val="005A7F72"/>
    <w:rsid w:val="005B03FD"/>
    <w:rsid w:val="005B0459"/>
    <w:rsid w:val="005B0A7D"/>
    <w:rsid w:val="005B0D97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0E"/>
    <w:rsid w:val="005C2D32"/>
    <w:rsid w:val="005C2DAD"/>
    <w:rsid w:val="005C3118"/>
    <w:rsid w:val="005C376D"/>
    <w:rsid w:val="005C3EBA"/>
    <w:rsid w:val="005C3F03"/>
    <w:rsid w:val="005C486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375"/>
    <w:rsid w:val="005F2517"/>
    <w:rsid w:val="005F2528"/>
    <w:rsid w:val="005F369B"/>
    <w:rsid w:val="005F3955"/>
    <w:rsid w:val="005F3DEA"/>
    <w:rsid w:val="005F3F7F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6004DE"/>
    <w:rsid w:val="00600873"/>
    <w:rsid w:val="00600AAB"/>
    <w:rsid w:val="00600B6C"/>
    <w:rsid w:val="00600DEB"/>
    <w:rsid w:val="00601072"/>
    <w:rsid w:val="00601097"/>
    <w:rsid w:val="006012DA"/>
    <w:rsid w:val="0060144E"/>
    <w:rsid w:val="0060150D"/>
    <w:rsid w:val="00601FCD"/>
    <w:rsid w:val="00602029"/>
    <w:rsid w:val="00602354"/>
    <w:rsid w:val="0060254B"/>
    <w:rsid w:val="0060268D"/>
    <w:rsid w:val="006027D5"/>
    <w:rsid w:val="00602F3E"/>
    <w:rsid w:val="0060305B"/>
    <w:rsid w:val="006032CB"/>
    <w:rsid w:val="00603460"/>
    <w:rsid w:val="006039A7"/>
    <w:rsid w:val="006039C5"/>
    <w:rsid w:val="00603B1B"/>
    <w:rsid w:val="006043D7"/>
    <w:rsid w:val="00604594"/>
    <w:rsid w:val="00604708"/>
    <w:rsid w:val="00604818"/>
    <w:rsid w:val="0060482F"/>
    <w:rsid w:val="006049C5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2FB"/>
    <w:rsid w:val="00657495"/>
    <w:rsid w:val="006574D4"/>
    <w:rsid w:val="006578D9"/>
    <w:rsid w:val="00657936"/>
    <w:rsid w:val="00657B4D"/>
    <w:rsid w:val="00657C1F"/>
    <w:rsid w:val="00657C28"/>
    <w:rsid w:val="00657F67"/>
    <w:rsid w:val="006605DC"/>
    <w:rsid w:val="00660602"/>
    <w:rsid w:val="00660861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E47"/>
    <w:rsid w:val="00682ED3"/>
    <w:rsid w:val="00683D7F"/>
    <w:rsid w:val="00683E9E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413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F1D"/>
    <w:rsid w:val="00693077"/>
    <w:rsid w:val="00693295"/>
    <w:rsid w:val="00693299"/>
    <w:rsid w:val="00693529"/>
    <w:rsid w:val="006935E1"/>
    <w:rsid w:val="00693A5C"/>
    <w:rsid w:val="00693F0A"/>
    <w:rsid w:val="0069447C"/>
    <w:rsid w:val="0069489E"/>
    <w:rsid w:val="006949AD"/>
    <w:rsid w:val="00694E1F"/>
    <w:rsid w:val="00694E55"/>
    <w:rsid w:val="006951E3"/>
    <w:rsid w:val="00695900"/>
    <w:rsid w:val="00695D23"/>
    <w:rsid w:val="006960C8"/>
    <w:rsid w:val="00696244"/>
    <w:rsid w:val="006969D6"/>
    <w:rsid w:val="00696B6A"/>
    <w:rsid w:val="00696DD1"/>
    <w:rsid w:val="006971E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584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F94"/>
    <w:rsid w:val="006A40D0"/>
    <w:rsid w:val="006A4113"/>
    <w:rsid w:val="006A4674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30E"/>
    <w:rsid w:val="006A74C0"/>
    <w:rsid w:val="006A7574"/>
    <w:rsid w:val="006B0489"/>
    <w:rsid w:val="006B05F5"/>
    <w:rsid w:val="006B072D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648"/>
    <w:rsid w:val="006B393F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3DC"/>
    <w:rsid w:val="006E4646"/>
    <w:rsid w:val="006E4AC1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6E5"/>
    <w:rsid w:val="00703D8A"/>
    <w:rsid w:val="00704123"/>
    <w:rsid w:val="00704641"/>
    <w:rsid w:val="007047A7"/>
    <w:rsid w:val="00704B21"/>
    <w:rsid w:val="007050A6"/>
    <w:rsid w:val="0070525B"/>
    <w:rsid w:val="007056ED"/>
    <w:rsid w:val="007057AE"/>
    <w:rsid w:val="007057F6"/>
    <w:rsid w:val="00705969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C77"/>
    <w:rsid w:val="00716FC0"/>
    <w:rsid w:val="00717251"/>
    <w:rsid w:val="00717267"/>
    <w:rsid w:val="00717509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885"/>
    <w:rsid w:val="0073303B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549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4055"/>
    <w:rsid w:val="0074443A"/>
    <w:rsid w:val="0074475B"/>
    <w:rsid w:val="00744776"/>
    <w:rsid w:val="00744B86"/>
    <w:rsid w:val="00744E4F"/>
    <w:rsid w:val="00744F3A"/>
    <w:rsid w:val="0074544C"/>
    <w:rsid w:val="0074576E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446"/>
    <w:rsid w:val="00747BD8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678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F8B"/>
    <w:rsid w:val="007565C3"/>
    <w:rsid w:val="007565E2"/>
    <w:rsid w:val="00756810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BB2"/>
    <w:rsid w:val="00774DFE"/>
    <w:rsid w:val="00774E5B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DAA"/>
    <w:rsid w:val="00797E01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339"/>
    <w:rsid w:val="007B073B"/>
    <w:rsid w:val="007B1061"/>
    <w:rsid w:val="007B1F9A"/>
    <w:rsid w:val="007B2074"/>
    <w:rsid w:val="007B2638"/>
    <w:rsid w:val="007B2648"/>
    <w:rsid w:val="007B2BB1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47D"/>
    <w:rsid w:val="007C450E"/>
    <w:rsid w:val="007C508D"/>
    <w:rsid w:val="007C515A"/>
    <w:rsid w:val="007C52ED"/>
    <w:rsid w:val="007C52F0"/>
    <w:rsid w:val="007C56CE"/>
    <w:rsid w:val="007C58C4"/>
    <w:rsid w:val="007C597C"/>
    <w:rsid w:val="007C5CE6"/>
    <w:rsid w:val="007C5DB6"/>
    <w:rsid w:val="007C64BC"/>
    <w:rsid w:val="007C677E"/>
    <w:rsid w:val="007C6939"/>
    <w:rsid w:val="007C6941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6F8"/>
    <w:rsid w:val="007E37CF"/>
    <w:rsid w:val="007E42F2"/>
    <w:rsid w:val="007E48CD"/>
    <w:rsid w:val="007E48E4"/>
    <w:rsid w:val="007E531F"/>
    <w:rsid w:val="007E5634"/>
    <w:rsid w:val="007E56EC"/>
    <w:rsid w:val="007E58B9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3E"/>
    <w:rsid w:val="007F18C0"/>
    <w:rsid w:val="007F1967"/>
    <w:rsid w:val="007F1C11"/>
    <w:rsid w:val="007F2477"/>
    <w:rsid w:val="007F2BC0"/>
    <w:rsid w:val="007F2DBB"/>
    <w:rsid w:val="007F2ED4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BD5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C3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6133"/>
    <w:rsid w:val="00836346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64D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1695"/>
    <w:rsid w:val="00851A8B"/>
    <w:rsid w:val="00851B22"/>
    <w:rsid w:val="00852338"/>
    <w:rsid w:val="00852AA6"/>
    <w:rsid w:val="00852EE2"/>
    <w:rsid w:val="00852FAF"/>
    <w:rsid w:val="00853C45"/>
    <w:rsid w:val="00854090"/>
    <w:rsid w:val="008540C8"/>
    <w:rsid w:val="0085412E"/>
    <w:rsid w:val="00854983"/>
    <w:rsid w:val="00854A91"/>
    <w:rsid w:val="00854E0E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AB"/>
    <w:rsid w:val="008655C9"/>
    <w:rsid w:val="00865696"/>
    <w:rsid w:val="00865D02"/>
    <w:rsid w:val="00865D4C"/>
    <w:rsid w:val="00865DE1"/>
    <w:rsid w:val="00866A4F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70E"/>
    <w:rsid w:val="00893024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FA7"/>
    <w:rsid w:val="008A0173"/>
    <w:rsid w:val="008A0339"/>
    <w:rsid w:val="008A03A0"/>
    <w:rsid w:val="008A0473"/>
    <w:rsid w:val="008A04C7"/>
    <w:rsid w:val="008A0964"/>
    <w:rsid w:val="008A1121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3A1"/>
    <w:rsid w:val="008B766F"/>
    <w:rsid w:val="008C0A24"/>
    <w:rsid w:val="008C1161"/>
    <w:rsid w:val="008C1A66"/>
    <w:rsid w:val="008C1C6C"/>
    <w:rsid w:val="008C1C72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8E4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7BB3"/>
    <w:rsid w:val="00917E26"/>
    <w:rsid w:val="0092053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882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70A2"/>
    <w:rsid w:val="00927522"/>
    <w:rsid w:val="00927648"/>
    <w:rsid w:val="0092784B"/>
    <w:rsid w:val="009279AF"/>
    <w:rsid w:val="00927A45"/>
    <w:rsid w:val="00927C6D"/>
    <w:rsid w:val="0093011E"/>
    <w:rsid w:val="009301E4"/>
    <w:rsid w:val="00930305"/>
    <w:rsid w:val="0093063D"/>
    <w:rsid w:val="00930A2E"/>
    <w:rsid w:val="0093135E"/>
    <w:rsid w:val="00931607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77E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6D23"/>
    <w:rsid w:val="00947380"/>
    <w:rsid w:val="009478ED"/>
    <w:rsid w:val="009479E5"/>
    <w:rsid w:val="00947E37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ACA"/>
    <w:rsid w:val="00952C70"/>
    <w:rsid w:val="00953424"/>
    <w:rsid w:val="009537A7"/>
    <w:rsid w:val="00953B1F"/>
    <w:rsid w:val="00953C21"/>
    <w:rsid w:val="0095448D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360"/>
    <w:rsid w:val="0096691D"/>
    <w:rsid w:val="00966EC4"/>
    <w:rsid w:val="0096766C"/>
    <w:rsid w:val="00967842"/>
    <w:rsid w:val="00967851"/>
    <w:rsid w:val="00967B96"/>
    <w:rsid w:val="00967C61"/>
    <w:rsid w:val="00967D2D"/>
    <w:rsid w:val="00970DB3"/>
    <w:rsid w:val="00970F7A"/>
    <w:rsid w:val="00970FE3"/>
    <w:rsid w:val="009712D3"/>
    <w:rsid w:val="00971C7D"/>
    <w:rsid w:val="00971EC5"/>
    <w:rsid w:val="00971F44"/>
    <w:rsid w:val="00971F6B"/>
    <w:rsid w:val="00971FCC"/>
    <w:rsid w:val="00972522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5B"/>
    <w:rsid w:val="009738E5"/>
    <w:rsid w:val="00973F29"/>
    <w:rsid w:val="0097418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62EB"/>
    <w:rsid w:val="009765CF"/>
    <w:rsid w:val="00976989"/>
    <w:rsid w:val="00976D1B"/>
    <w:rsid w:val="00976FFB"/>
    <w:rsid w:val="009770BB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D80"/>
    <w:rsid w:val="00990E93"/>
    <w:rsid w:val="009917F3"/>
    <w:rsid w:val="009919FA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A3D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360"/>
    <w:rsid w:val="009B27E6"/>
    <w:rsid w:val="009B2C69"/>
    <w:rsid w:val="009B2E47"/>
    <w:rsid w:val="009B3128"/>
    <w:rsid w:val="009B3685"/>
    <w:rsid w:val="009B3745"/>
    <w:rsid w:val="009B3C79"/>
    <w:rsid w:val="009B3D47"/>
    <w:rsid w:val="009B4016"/>
    <w:rsid w:val="009B4250"/>
    <w:rsid w:val="009B45AF"/>
    <w:rsid w:val="009B4821"/>
    <w:rsid w:val="009B4C1C"/>
    <w:rsid w:val="009B4C24"/>
    <w:rsid w:val="009B4E9E"/>
    <w:rsid w:val="009B52A1"/>
    <w:rsid w:val="009B53A0"/>
    <w:rsid w:val="009B5821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614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120"/>
    <w:rsid w:val="009D333C"/>
    <w:rsid w:val="009D33F8"/>
    <w:rsid w:val="009D3530"/>
    <w:rsid w:val="009D394E"/>
    <w:rsid w:val="009D3F1F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04E"/>
    <w:rsid w:val="009E73BD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2DF"/>
    <w:rsid w:val="009F74AE"/>
    <w:rsid w:val="009F7883"/>
    <w:rsid w:val="009F79BE"/>
    <w:rsid w:val="009F7E5C"/>
    <w:rsid w:val="00A0018E"/>
    <w:rsid w:val="00A002C2"/>
    <w:rsid w:val="00A00926"/>
    <w:rsid w:val="00A00A76"/>
    <w:rsid w:val="00A00B60"/>
    <w:rsid w:val="00A00F48"/>
    <w:rsid w:val="00A01006"/>
    <w:rsid w:val="00A01DAC"/>
    <w:rsid w:val="00A02870"/>
    <w:rsid w:val="00A02B26"/>
    <w:rsid w:val="00A02BEC"/>
    <w:rsid w:val="00A02C96"/>
    <w:rsid w:val="00A02D52"/>
    <w:rsid w:val="00A02FBC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3243"/>
    <w:rsid w:val="00A23590"/>
    <w:rsid w:val="00A23919"/>
    <w:rsid w:val="00A23921"/>
    <w:rsid w:val="00A23CFF"/>
    <w:rsid w:val="00A23E0D"/>
    <w:rsid w:val="00A24002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85A"/>
    <w:rsid w:val="00A25957"/>
    <w:rsid w:val="00A25B29"/>
    <w:rsid w:val="00A25C9D"/>
    <w:rsid w:val="00A25E31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44E7"/>
    <w:rsid w:val="00A34685"/>
    <w:rsid w:val="00A347FF"/>
    <w:rsid w:val="00A34DA0"/>
    <w:rsid w:val="00A3585A"/>
    <w:rsid w:val="00A35A0B"/>
    <w:rsid w:val="00A35BD0"/>
    <w:rsid w:val="00A35FC8"/>
    <w:rsid w:val="00A362CB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B00"/>
    <w:rsid w:val="00A50D49"/>
    <w:rsid w:val="00A511FB"/>
    <w:rsid w:val="00A514EB"/>
    <w:rsid w:val="00A51DA7"/>
    <w:rsid w:val="00A521E0"/>
    <w:rsid w:val="00A524C8"/>
    <w:rsid w:val="00A52733"/>
    <w:rsid w:val="00A5291D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C62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8F0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6ED"/>
    <w:rsid w:val="00A70A35"/>
    <w:rsid w:val="00A70C9C"/>
    <w:rsid w:val="00A71209"/>
    <w:rsid w:val="00A7141F"/>
    <w:rsid w:val="00A71D6B"/>
    <w:rsid w:val="00A71F00"/>
    <w:rsid w:val="00A71F75"/>
    <w:rsid w:val="00A72376"/>
    <w:rsid w:val="00A72674"/>
    <w:rsid w:val="00A726A3"/>
    <w:rsid w:val="00A726DE"/>
    <w:rsid w:val="00A72D12"/>
    <w:rsid w:val="00A73242"/>
    <w:rsid w:val="00A732A0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9C"/>
    <w:rsid w:val="00A76169"/>
    <w:rsid w:val="00A7634B"/>
    <w:rsid w:val="00A764B9"/>
    <w:rsid w:val="00A76696"/>
    <w:rsid w:val="00A76A52"/>
    <w:rsid w:val="00A76BF2"/>
    <w:rsid w:val="00A76EA2"/>
    <w:rsid w:val="00A7707F"/>
    <w:rsid w:val="00A770A5"/>
    <w:rsid w:val="00A77325"/>
    <w:rsid w:val="00A7735F"/>
    <w:rsid w:val="00A77542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E27"/>
    <w:rsid w:val="00A90F11"/>
    <w:rsid w:val="00A91218"/>
    <w:rsid w:val="00A91469"/>
    <w:rsid w:val="00A9164F"/>
    <w:rsid w:val="00A918B0"/>
    <w:rsid w:val="00A91F3E"/>
    <w:rsid w:val="00A921D7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6058"/>
    <w:rsid w:val="00A964EC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BD9"/>
    <w:rsid w:val="00AA2CD8"/>
    <w:rsid w:val="00AA30A2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A33"/>
    <w:rsid w:val="00AB1D61"/>
    <w:rsid w:val="00AB2857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C0169"/>
    <w:rsid w:val="00AC0529"/>
    <w:rsid w:val="00AC0CC3"/>
    <w:rsid w:val="00AC0EDC"/>
    <w:rsid w:val="00AC1281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C22"/>
    <w:rsid w:val="00AE5E95"/>
    <w:rsid w:val="00AE63F5"/>
    <w:rsid w:val="00AE6433"/>
    <w:rsid w:val="00AE6584"/>
    <w:rsid w:val="00AE69BD"/>
    <w:rsid w:val="00AE6D1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B4B"/>
    <w:rsid w:val="00B13F1F"/>
    <w:rsid w:val="00B14251"/>
    <w:rsid w:val="00B147CC"/>
    <w:rsid w:val="00B14CF3"/>
    <w:rsid w:val="00B15141"/>
    <w:rsid w:val="00B151C6"/>
    <w:rsid w:val="00B15988"/>
    <w:rsid w:val="00B15B44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3E2"/>
    <w:rsid w:val="00B2043A"/>
    <w:rsid w:val="00B20778"/>
    <w:rsid w:val="00B2099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29C3"/>
    <w:rsid w:val="00B232CB"/>
    <w:rsid w:val="00B233A9"/>
    <w:rsid w:val="00B237E7"/>
    <w:rsid w:val="00B239CC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650"/>
    <w:rsid w:val="00B338CE"/>
    <w:rsid w:val="00B3396B"/>
    <w:rsid w:val="00B33F7C"/>
    <w:rsid w:val="00B34307"/>
    <w:rsid w:val="00B34378"/>
    <w:rsid w:val="00B34390"/>
    <w:rsid w:val="00B3442C"/>
    <w:rsid w:val="00B3539A"/>
    <w:rsid w:val="00B35CB3"/>
    <w:rsid w:val="00B35D47"/>
    <w:rsid w:val="00B35F8E"/>
    <w:rsid w:val="00B37188"/>
    <w:rsid w:val="00B37C11"/>
    <w:rsid w:val="00B4003E"/>
    <w:rsid w:val="00B4009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879"/>
    <w:rsid w:val="00B42886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F0"/>
    <w:rsid w:val="00B60C79"/>
    <w:rsid w:val="00B60E6E"/>
    <w:rsid w:val="00B60EE9"/>
    <w:rsid w:val="00B610E0"/>
    <w:rsid w:val="00B6112D"/>
    <w:rsid w:val="00B6112F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D35"/>
    <w:rsid w:val="00B71F4F"/>
    <w:rsid w:val="00B71FBB"/>
    <w:rsid w:val="00B72369"/>
    <w:rsid w:val="00B7273B"/>
    <w:rsid w:val="00B727B8"/>
    <w:rsid w:val="00B72F1F"/>
    <w:rsid w:val="00B73453"/>
    <w:rsid w:val="00B7359C"/>
    <w:rsid w:val="00B737C7"/>
    <w:rsid w:val="00B73BAF"/>
    <w:rsid w:val="00B73CED"/>
    <w:rsid w:val="00B73E00"/>
    <w:rsid w:val="00B73E31"/>
    <w:rsid w:val="00B7499F"/>
    <w:rsid w:val="00B74A0D"/>
    <w:rsid w:val="00B74EC0"/>
    <w:rsid w:val="00B75074"/>
    <w:rsid w:val="00B75542"/>
    <w:rsid w:val="00B75667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99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E8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20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82C"/>
    <w:rsid w:val="00BD0FC4"/>
    <w:rsid w:val="00BD1122"/>
    <w:rsid w:val="00BD13ED"/>
    <w:rsid w:val="00BD140B"/>
    <w:rsid w:val="00BD15DC"/>
    <w:rsid w:val="00BD1749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4BEE"/>
    <w:rsid w:val="00BD52FA"/>
    <w:rsid w:val="00BD5A26"/>
    <w:rsid w:val="00BD5A74"/>
    <w:rsid w:val="00BD5D4D"/>
    <w:rsid w:val="00BD614C"/>
    <w:rsid w:val="00BD6185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5B3"/>
    <w:rsid w:val="00BE68B9"/>
    <w:rsid w:val="00BE69B6"/>
    <w:rsid w:val="00BE7265"/>
    <w:rsid w:val="00BE72F4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315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6CE"/>
    <w:rsid w:val="00C22FA0"/>
    <w:rsid w:val="00C232DD"/>
    <w:rsid w:val="00C23D8F"/>
    <w:rsid w:val="00C2423A"/>
    <w:rsid w:val="00C244D8"/>
    <w:rsid w:val="00C24789"/>
    <w:rsid w:val="00C24EE5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00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9C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3F"/>
    <w:rsid w:val="00C531B4"/>
    <w:rsid w:val="00C532F9"/>
    <w:rsid w:val="00C536FB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A5A"/>
    <w:rsid w:val="00C57CC6"/>
    <w:rsid w:val="00C57D43"/>
    <w:rsid w:val="00C57DBA"/>
    <w:rsid w:val="00C601EB"/>
    <w:rsid w:val="00C602D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DA3"/>
    <w:rsid w:val="00CA6164"/>
    <w:rsid w:val="00CA6286"/>
    <w:rsid w:val="00CA65FD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1B4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74B"/>
    <w:rsid w:val="00CF2EF5"/>
    <w:rsid w:val="00CF2FBF"/>
    <w:rsid w:val="00CF33BA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538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9C4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265"/>
    <w:rsid w:val="00D7235F"/>
    <w:rsid w:val="00D7267B"/>
    <w:rsid w:val="00D72BDC"/>
    <w:rsid w:val="00D72E11"/>
    <w:rsid w:val="00D72E7E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E85"/>
    <w:rsid w:val="00D75F68"/>
    <w:rsid w:val="00D761F8"/>
    <w:rsid w:val="00D7643F"/>
    <w:rsid w:val="00D769F0"/>
    <w:rsid w:val="00D76B01"/>
    <w:rsid w:val="00D76E0D"/>
    <w:rsid w:val="00D76E16"/>
    <w:rsid w:val="00D76E83"/>
    <w:rsid w:val="00D77008"/>
    <w:rsid w:val="00D771C9"/>
    <w:rsid w:val="00D77430"/>
    <w:rsid w:val="00D77835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2BC4"/>
    <w:rsid w:val="00D82C77"/>
    <w:rsid w:val="00D82CF1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93D"/>
    <w:rsid w:val="00D97B21"/>
    <w:rsid w:val="00D97D08"/>
    <w:rsid w:val="00D97E86"/>
    <w:rsid w:val="00DA000D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D1"/>
    <w:rsid w:val="00DA2D9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CA9"/>
    <w:rsid w:val="00DA5E7E"/>
    <w:rsid w:val="00DA6DE0"/>
    <w:rsid w:val="00DA714A"/>
    <w:rsid w:val="00DA71AF"/>
    <w:rsid w:val="00DA727D"/>
    <w:rsid w:val="00DA7461"/>
    <w:rsid w:val="00DA7A85"/>
    <w:rsid w:val="00DA7BC7"/>
    <w:rsid w:val="00DA7E4C"/>
    <w:rsid w:val="00DA7EC1"/>
    <w:rsid w:val="00DB0564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B6"/>
    <w:rsid w:val="00DB7E8C"/>
    <w:rsid w:val="00DC0B16"/>
    <w:rsid w:val="00DC0F93"/>
    <w:rsid w:val="00DC12E3"/>
    <w:rsid w:val="00DC1384"/>
    <w:rsid w:val="00DC1479"/>
    <w:rsid w:val="00DC1624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0F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9AB"/>
    <w:rsid w:val="00DD5FFE"/>
    <w:rsid w:val="00DD6396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79F"/>
    <w:rsid w:val="00DE2D4B"/>
    <w:rsid w:val="00DE307F"/>
    <w:rsid w:val="00DE3351"/>
    <w:rsid w:val="00DE3E7C"/>
    <w:rsid w:val="00DE42A0"/>
    <w:rsid w:val="00DE464E"/>
    <w:rsid w:val="00DE4664"/>
    <w:rsid w:val="00DE4811"/>
    <w:rsid w:val="00DE491C"/>
    <w:rsid w:val="00DE4B0C"/>
    <w:rsid w:val="00DE5FDA"/>
    <w:rsid w:val="00DE61AA"/>
    <w:rsid w:val="00DE67C4"/>
    <w:rsid w:val="00DE6ACB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9A9"/>
    <w:rsid w:val="00DF6A83"/>
    <w:rsid w:val="00DF7226"/>
    <w:rsid w:val="00DF76CF"/>
    <w:rsid w:val="00DF7B38"/>
    <w:rsid w:val="00DF7BC3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5046"/>
    <w:rsid w:val="00E056CB"/>
    <w:rsid w:val="00E05704"/>
    <w:rsid w:val="00E05716"/>
    <w:rsid w:val="00E05A43"/>
    <w:rsid w:val="00E05BD3"/>
    <w:rsid w:val="00E05EC6"/>
    <w:rsid w:val="00E05FC4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200D"/>
    <w:rsid w:val="00E32E0E"/>
    <w:rsid w:val="00E32E9B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FD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966"/>
    <w:rsid w:val="00E40A2C"/>
    <w:rsid w:val="00E41062"/>
    <w:rsid w:val="00E4180B"/>
    <w:rsid w:val="00E41BAC"/>
    <w:rsid w:val="00E42027"/>
    <w:rsid w:val="00E422B2"/>
    <w:rsid w:val="00E4252B"/>
    <w:rsid w:val="00E4253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3F9"/>
    <w:rsid w:val="00E443FC"/>
    <w:rsid w:val="00E4466A"/>
    <w:rsid w:val="00E447D5"/>
    <w:rsid w:val="00E44F02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BC6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848"/>
    <w:rsid w:val="00E72ABE"/>
    <w:rsid w:val="00E72BCC"/>
    <w:rsid w:val="00E7309E"/>
    <w:rsid w:val="00E73279"/>
    <w:rsid w:val="00E739A7"/>
    <w:rsid w:val="00E73E01"/>
    <w:rsid w:val="00E742D9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58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4FA6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59E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ABD"/>
    <w:rsid w:val="00EC4D77"/>
    <w:rsid w:val="00EC4D7B"/>
    <w:rsid w:val="00EC4E2E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6A7"/>
    <w:rsid w:val="00ED58F2"/>
    <w:rsid w:val="00ED6100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588E"/>
    <w:rsid w:val="00EE5E4E"/>
    <w:rsid w:val="00EE62B4"/>
    <w:rsid w:val="00EE636D"/>
    <w:rsid w:val="00EE66B1"/>
    <w:rsid w:val="00EE6E4F"/>
    <w:rsid w:val="00EE6EA1"/>
    <w:rsid w:val="00EE6F69"/>
    <w:rsid w:val="00EE71DA"/>
    <w:rsid w:val="00EE752C"/>
    <w:rsid w:val="00EE79AA"/>
    <w:rsid w:val="00EE7D91"/>
    <w:rsid w:val="00EE7ECE"/>
    <w:rsid w:val="00EE7F2E"/>
    <w:rsid w:val="00EF0299"/>
    <w:rsid w:val="00EF082A"/>
    <w:rsid w:val="00EF0E14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69F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D38"/>
    <w:rsid w:val="00EF6EF5"/>
    <w:rsid w:val="00EF6F6C"/>
    <w:rsid w:val="00EF71EE"/>
    <w:rsid w:val="00EF7690"/>
    <w:rsid w:val="00EF786F"/>
    <w:rsid w:val="00EF7878"/>
    <w:rsid w:val="00EF7DD1"/>
    <w:rsid w:val="00EF7E2A"/>
    <w:rsid w:val="00EF7F14"/>
    <w:rsid w:val="00EF7F47"/>
    <w:rsid w:val="00F000F0"/>
    <w:rsid w:val="00F00180"/>
    <w:rsid w:val="00F004AB"/>
    <w:rsid w:val="00F006E4"/>
    <w:rsid w:val="00F00923"/>
    <w:rsid w:val="00F009FA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8D4"/>
    <w:rsid w:val="00F03E01"/>
    <w:rsid w:val="00F046B2"/>
    <w:rsid w:val="00F046FD"/>
    <w:rsid w:val="00F04D51"/>
    <w:rsid w:val="00F05011"/>
    <w:rsid w:val="00F051BE"/>
    <w:rsid w:val="00F05AE3"/>
    <w:rsid w:val="00F05EED"/>
    <w:rsid w:val="00F06B84"/>
    <w:rsid w:val="00F06F02"/>
    <w:rsid w:val="00F07834"/>
    <w:rsid w:val="00F10437"/>
    <w:rsid w:val="00F10465"/>
    <w:rsid w:val="00F10864"/>
    <w:rsid w:val="00F10A06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65FF"/>
    <w:rsid w:val="00F16958"/>
    <w:rsid w:val="00F16BB1"/>
    <w:rsid w:val="00F16E56"/>
    <w:rsid w:val="00F1713D"/>
    <w:rsid w:val="00F1743D"/>
    <w:rsid w:val="00F17A8F"/>
    <w:rsid w:val="00F17B91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7BB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9D7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0B98"/>
    <w:rsid w:val="00F40FB9"/>
    <w:rsid w:val="00F418B9"/>
    <w:rsid w:val="00F41D1F"/>
    <w:rsid w:val="00F41D2D"/>
    <w:rsid w:val="00F424D3"/>
    <w:rsid w:val="00F42910"/>
    <w:rsid w:val="00F42A6D"/>
    <w:rsid w:val="00F42C2B"/>
    <w:rsid w:val="00F4365B"/>
    <w:rsid w:val="00F4440C"/>
    <w:rsid w:val="00F4447C"/>
    <w:rsid w:val="00F44833"/>
    <w:rsid w:val="00F44B90"/>
    <w:rsid w:val="00F450BD"/>
    <w:rsid w:val="00F45A75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8E6"/>
    <w:rsid w:val="00F54B3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64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494"/>
    <w:rsid w:val="00F975B5"/>
    <w:rsid w:val="00F97666"/>
    <w:rsid w:val="00F97F06"/>
    <w:rsid w:val="00FA03EF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4131"/>
    <w:rsid w:val="00FA4180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6F59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22E5"/>
    <w:rsid w:val="00FB2363"/>
    <w:rsid w:val="00FB2864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96C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219E"/>
    <w:rsid w:val="00FE22FE"/>
    <w:rsid w:val="00FE2454"/>
    <w:rsid w:val="00FE24A0"/>
    <w:rsid w:val="00FE24C0"/>
    <w:rsid w:val="00FE2B7B"/>
    <w:rsid w:val="00FE2BC0"/>
    <w:rsid w:val="00FE3052"/>
    <w:rsid w:val="00FE3100"/>
    <w:rsid w:val="00FE3735"/>
    <w:rsid w:val="00FE3768"/>
    <w:rsid w:val="00FE3D47"/>
    <w:rsid w:val="00FE425D"/>
    <w:rsid w:val="00FE42C4"/>
    <w:rsid w:val="00FE4702"/>
    <w:rsid w:val="00FE47B0"/>
    <w:rsid w:val="00FE486E"/>
    <w:rsid w:val="00FE5172"/>
    <w:rsid w:val="00FE5236"/>
    <w:rsid w:val="00FE5977"/>
    <w:rsid w:val="00FE5A97"/>
    <w:rsid w:val="00FE5CB2"/>
    <w:rsid w:val="00FE6286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37C5"/>
    <w:rsid w:val="00FF3A12"/>
    <w:rsid w:val="00FF3CFC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2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B0D9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5B0D97"/>
    <w:rPr>
      <w:i/>
    </w:rPr>
  </w:style>
  <w:style w:type="paragraph" w:styleId="aa">
    <w:name w:val="Document Map"/>
    <w:basedOn w:val="a"/>
    <w:semiHidden/>
    <w:rsid w:val="005B0D9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5B0D97"/>
    <w:pPr>
      <w:numPr>
        <w:numId w:val="1"/>
      </w:numPr>
    </w:pPr>
  </w:style>
  <w:style w:type="paragraph" w:customStyle="1" w:styleId="text">
    <w:name w:val="text"/>
    <w:basedOn w:val="a"/>
    <w:rsid w:val="005B0D9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5B0D9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5B0D9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B0D9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B0D97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1"/>
    <w:qFormat/>
    <w:rsid w:val="005B0D9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2"/>
    <w:rsid w:val="005B0D97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5B0D9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B0D9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qFormat/>
    <w:rsid w:val="00A10B48"/>
  </w:style>
  <w:style w:type="paragraph" w:styleId="af1">
    <w:name w:val="annotation subject"/>
    <w:basedOn w:val="af0"/>
    <w:next w:val="af0"/>
    <w:link w:val="Char4"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?? ??,?????,????,Lista1,列出段落1,中等深浅网格 1 - 着色 21,リスト段落"/>
    <w:basedOn w:val="a"/>
    <w:link w:val="Char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6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6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3">
    <w:name w:val="批注文字 Char"/>
    <w:link w:val="af0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5">
    <w:name w:val="列出段落 Char"/>
    <w:aliases w:val="- Bullets Char,목록 단락 Char,?? ?? Char,????? Char,???? Char,Lista1 Char,列出段落1 Char,中等深浅网格 1 - 着色 21 Char,リスト段落 Char"/>
    <w:link w:val="af3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a1"/>
    <w:uiPriority w:val="50"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0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12">
    <w:name w:val="网格型浅色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-51">
    <w:name w:val="网格表 5 深色 - 着色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0">
    <w:name w:val="网格表 5 深色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af9">
    <w:name w:val="FollowedHyperlink"/>
    <w:basedOn w:val="a0"/>
    <w:semiHidden/>
    <w:unhideWhenUsed/>
    <w:rsid w:val="008441DC"/>
    <w:rPr>
      <w:color w:val="954F72" w:themeColor="followedHyperlink"/>
      <w:u w:val="single"/>
    </w:rPr>
  </w:style>
  <w:style w:type="table" w:customStyle="1" w:styleId="4-11">
    <w:name w:val="网格表 4 - 着色 11"/>
    <w:basedOn w:val="a1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har4">
    <w:name w:val="批注主题 Char"/>
    <w:basedOn w:val="Char3"/>
    <w:link w:val="af1"/>
    <w:rsid w:val="00BC4267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Char2">
    <w:name w:val="正文文本 Char"/>
    <w:aliases w:val="bt Char"/>
    <w:basedOn w:val="a0"/>
    <w:link w:val="ac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a"/>
    <w:next w:val="a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a2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a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character" w:customStyle="1" w:styleId="B1Char1">
    <w:name w:val="B1 Char1"/>
    <w:qFormat/>
    <w:rsid w:val="00414051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41405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14051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414051"/>
    <w:rPr>
      <w:rFonts w:ascii="Times New Roman" w:hAnsi="Times New Roman"/>
      <w:lang w:eastAsia="en-US"/>
    </w:rPr>
  </w:style>
  <w:style w:type="paragraph" w:customStyle="1" w:styleId="Text0">
    <w:name w:val="Text"/>
    <w:basedOn w:val="a"/>
    <w:link w:val="TextChar"/>
    <w:qFormat/>
    <w:rsid w:val="000A6D2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rsid w:val="000A6D20"/>
    <w:rPr>
      <w:rFonts w:ascii="Times" w:eastAsia="Batang" w:hAnsi="Times"/>
      <w:szCs w:val="24"/>
      <w:lang w:val="en-GB" w:eastAsia="en-US"/>
    </w:rPr>
  </w:style>
  <w:style w:type="numbering" w:customStyle="1" w:styleId="StyleBulleted">
    <w:name w:val="Style Bulleted"/>
    <w:rsid w:val="00AE15F6"/>
    <w:pPr>
      <w:numPr>
        <w:numId w:val="7"/>
      </w:numPr>
    </w:pPr>
  </w:style>
  <w:style w:type="paragraph" w:customStyle="1" w:styleId="textintend1">
    <w:name w:val="text intend 1"/>
    <w:basedOn w:val="a"/>
    <w:rsid w:val="00B837E5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Proposal">
    <w:name w:val="Proposal"/>
    <w:basedOn w:val="ac"/>
    <w:rsid w:val="005C3F03"/>
    <w:pPr>
      <w:widowControl w:val="0"/>
      <w:numPr>
        <w:numId w:val="13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styleId="afa">
    <w:name w:val="Plain Text"/>
    <w:basedOn w:val="a"/>
    <w:link w:val="Char7"/>
    <w:uiPriority w:val="99"/>
    <w:unhideWhenUsed/>
    <w:rsid w:val="00F40FB9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en-GB"/>
    </w:rPr>
  </w:style>
  <w:style w:type="character" w:customStyle="1" w:styleId="Char7">
    <w:name w:val="纯文本 Char"/>
    <w:basedOn w:val="a0"/>
    <w:link w:val="afa"/>
    <w:uiPriority w:val="99"/>
    <w:rsid w:val="00F40FB9"/>
    <w:rPr>
      <w:rFonts w:ascii="Arial" w:eastAsia="MS Gothic" w:hAnsi="Arial"/>
      <w:color w:val="00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28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0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02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40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06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08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3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6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7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9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6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6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HR33RHYHUWRF-4-7466</_dlc_DocId>
    <_dlc_DocIdUrl xmlns="c06861ca-3f08-4d07-bff7-bb15bac121f4">
      <Url>https://projects.qualcomm.com/sites/pentari/_layouts/15/DocIdRedir.aspx?ID=HR33RHYHUWRF-4-7466</Url>
      <Description>HR33RHYHUWRF-4-7466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56025D-680F-4DFA-94AE-059B4D4F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2466</Words>
  <Characters>14059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WG1 #84bis</vt:lpstr>
      <vt:lpstr>3GPP TSG-RAN WG1 #84bis</vt:lpstr>
    </vt:vector>
  </TitlesOfParts>
  <Company>Qualcomm Inc.</Company>
  <LinksUpToDate>false</LinksUpToDate>
  <CharactersWithSpaces>16493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lastModifiedBy>Fang-Chen cheng</cp:lastModifiedBy>
  <cp:revision>3</cp:revision>
  <cp:lastPrinted>2017-03-25T00:57:00Z</cp:lastPrinted>
  <dcterms:created xsi:type="dcterms:W3CDTF">2019-01-25T05:36:00Z</dcterms:created>
  <dcterms:modified xsi:type="dcterms:W3CDTF">2019-01-25T05:36:00Z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1548108132</vt:lpwstr>
  </property>
</Properties>
</file>